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F" w:rsidRDefault="00B84E2F" w:rsidP="00B84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84E2F" w:rsidRDefault="00B84E2F" w:rsidP="00B84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ТОПОЛЕВСКОГО СЕЛЬСКОГО ПОСЕЛЕНИЯ</w:t>
      </w:r>
    </w:p>
    <w:p w:rsidR="00B84E2F" w:rsidRDefault="00B84E2F" w:rsidP="00B84E2F">
      <w:pPr>
        <w:tabs>
          <w:tab w:val="left" w:pos="0"/>
          <w:tab w:val="num" w:pos="6900"/>
        </w:tabs>
        <w:autoSpaceDN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B84E2F" w:rsidRDefault="00B84E2F" w:rsidP="00B84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4E2F" w:rsidRDefault="00B84E2F" w:rsidP="00B84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B84E2F" w:rsidRPr="00B84E2F" w:rsidRDefault="00047496" w:rsidP="00B84E2F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30.01.2019 № 33</w:t>
      </w:r>
    </w:p>
    <w:p w:rsidR="00B84E2F" w:rsidRDefault="00B84E2F" w:rsidP="00B84E2F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8"/>
        </w:rPr>
        <w:t>с. Тополево</w:t>
      </w:r>
    </w:p>
    <w:p w:rsidR="007352F8" w:rsidRDefault="007352F8" w:rsidP="002F2E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52F8" w:rsidRDefault="007352F8" w:rsidP="002F2E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E2F" w:rsidRDefault="00B84E2F" w:rsidP="002F2E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E2F" w:rsidRDefault="00B84E2F" w:rsidP="002F2E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2EB2" w:rsidRDefault="002F2EB2" w:rsidP="00047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DC409C">
        <w:rPr>
          <w:rFonts w:ascii="Times New Roman" w:hAnsi="Times New Roman" w:cs="Times New Roman"/>
          <w:sz w:val="28"/>
          <w:szCs w:val="28"/>
        </w:rPr>
        <w:t xml:space="preserve"> "</w:t>
      </w:r>
      <w:r w:rsidRPr="00896DD6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Pr="00896DD6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Pr="00896DD6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Хабаровского края на 2016-20</w:t>
      </w:r>
      <w:r w:rsidRPr="003D3FAF">
        <w:rPr>
          <w:rFonts w:ascii="Times New Roman" w:hAnsi="Times New Roman" w:cs="Times New Roman"/>
          <w:sz w:val="28"/>
          <w:szCs w:val="28"/>
        </w:rPr>
        <w:t>2</w:t>
      </w:r>
      <w:r w:rsidRPr="00896DD6">
        <w:rPr>
          <w:rFonts w:ascii="Times New Roman" w:hAnsi="Times New Roman" w:cs="Times New Roman"/>
          <w:sz w:val="28"/>
          <w:szCs w:val="28"/>
        </w:rPr>
        <w:t>0 годы</w:t>
      </w:r>
      <w:r w:rsidR="00DC40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24.02.2016</w:t>
      </w:r>
      <w:r w:rsidR="00724CD4">
        <w:rPr>
          <w:rFonts w:ascii="Times New Roman" w:hAnsi="Times New Roman" w:cs="Times New Roman"/>
          <w:sz w:val="28"/>
          <w:szCs w:val="28"/>
        </w:rPr>
        <w:t xml:space="preserve"> № 45</w:t>
      </w:r>
    </w:p>
    <w:p w:rsidR="002F2EB2" w:rsidRDefault="002F2EB2" w:rsidP="002F2EB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4D3" w:rsidRPr="007352F8" w:rsidRDefault="00B024D3" w:rsidP="002F2EB2">
      <w:pPr>
        <w:spacing w:after="0" w:line="240" w:lineRule="auto"/>
        <w:rPr>
          <w:sz w:val="28"/>
          <w:szCs w:val="28"/>
        </w:rPr>
      </w:pPr>
    </w:p>
    <w:p w:rsidR="002F2EB2" w:rsidRPr="007352F8" w:rsidRDefault="002F2EB2" w:rsidP="00B0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2F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администрация Тополевского сельского поселения Хабаровского муниципального района Хабаровского края</w:t>
      </w:r>
    </w:p>
    <w:p w:rsidR="002F2EB2" w:rsidRPr="007352F8" w:rsidRDefault="002F2EB2" w:rsidP="002F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EB2" w:rsidRPr="007352F8" w:rsidRDefault="00B024D3" w:rsidP="00B024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DC409C" w:rsidRPr="007352F8">
        <w:rPr>
          <w:rFonts w:ascii="Times New Roman" w:hAnsi="Times New Roman" w:cs="Times New Roman"/>
          <w:b w:val="0"/>
          <w:sz w:val="28"/>
          <w:szCs w:val="28"/>
        </w:rPr>
        <w:t>"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Развитие муниципальной службы в </w:t>
      </w:r>
      <w:proofErr w:type="spellStart"/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>Тополевском</w:t>
      </w:r>
      <w:proofErr w:type="spellEnd"/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Хабаровского муниципального района Хабаровского края на 2016-2020 годы</w:t>
      </w:r>
      <w:r w:rsidR="00DC409C" w:rsidRPr="007352F8">
        <w:rPr>
          <w:rFonts w:ascii="Times New Roman" w:hAnsi="Times New Roman" w:cs="Times New Roman"/>
          <w:b w:val="0"/>
          <w:sz w:val="28"/>
          <w:szCs w:val="28"/>
        </w:rPr>
        <w:t>"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24.02.2016</w:t>
      </w:r>
      <w:r w:rsidR="00724CD4">
        <w:rPr>
          <w:rFonts w:ascii="Times New Roman" w:hAnsi="Times New Roman" w:cs="Times New Roman"/>
          <w:b w:val="0"/>
          <w:sz w:val="28"/>
          <w:szCs w:val="28"/>
        </w:rPr>
        <w:t xml:space="preserve"> № 45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 далее – Программа) 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F2EB2" w:rsidRDefault="00DC409C" w:rsidP="00DC40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2F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024D3">
        <w:rPr>
          <w:rFonts w:ascii="Times New Roman" w:hAnsi="Times New Roman" w:cs="Times New Roman"/>
          <w:b w:val="0"/>
          <w:sz w:val="28"/>
          <w:szCs w:val="28"/>
        </w:rPr>
        <w:t>В паспорте П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рограммы строку </w:t>
      </w:r>
      <w:r w:rsidRPr="007352F8">
        <w:rPr>
          <w:rFonts w:ascii="Times New Roman" w:hAnsi="Times New Roman" w:cs="Times New Roman"/>
          <w:b w:val="0"/>
          <w:sz w:val="28"/>
          <w:szCs w:val="28"/>
        </w:rPr>
        <w:t>"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>Объемы и источники финансирования</w:t>
      </w:r>
      <w:r w:rsidRPr="007352F8">
        <w:rPr>
          <w:rFonts w:ascii="Times New Roman" w:hAnsi="Times New Roman" w:cs="Times New Roman"/>
          <w:b w:val="0"/>
          <w:sz w:val="28"/>
          <w:szCs w:val="28"/>
        </w:rPr>
        <w:t>"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 w:rsidR="00724CD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2F2EB2" w:rsidRPr="007352F8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</w:p>
    <w:p w:rsidR="007352F8" w:rsidRPr="007352F8" w:rsidRDefault="00047496" w:rsidP="00DC409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88"/>
      </w:tblGrid>
      <w:tr w:rsidR="002F2EB2" w:rsidRPr="0021126E" w:rsidTr="00B024D3">
        <w:tc>
          <w:tcPr>
            <w:tcW w:w="2330" w:type="dxa"/>
          </w:tcPr>
          <w:p w:rsidR="002F2EB2" w:rsidRPr="0021126E" w:rsidRDefault="002F2EB2" w:rsidP="00B02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88" w:type="dxa"/>
          </w:tcPr>
          <w:p w:rsidR="002F2EB2" w:rsidRPr="0021126E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Тополевского сельского поселения Хабаровского муниципального района.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4BDA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360,63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2EB2" w:rsidRPr="0021126E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 22,47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EB2" w:rsidRPr="0021126E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55,97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79,23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22,44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EB2" w:rsidRPr="0021126E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56,79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5375F5" w:rsidRDefault="005375F5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 – 23,20 тыс. руб.</w:t>
            </w:r>
          </w:p>
          <w:p w:rsidR="002F2EB2" w:rsidRPr="0021126E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F2EB2" w:rsidRPr="0021126E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5375F5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  <w:r w:rsidR="0004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2EB2" w:rsidRDefault="002F2EB2" w:rsidP="00B024D3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 140,00</w:t>
            </w:r>
            <w:r w:rsidRPr="002112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F2EB2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источникам 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EB2" w:rsidRPr="0021126E" w:rsidRDefault="002F2EB2" w:rsidP="002F2EB2">
            <w:pPr>
              <w:pStyle w:val="ConsPlusNormal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  <w:r w:rsidR="00B024D3">
              <w:rPr>
                <w:rFonts w:ascii="Times New Roman" w:hAnsi="Times New Roman" w:cs="Times New Roman"/>
                <w:sz w:val="24"/>
                <w:szCs w:val="24"/>
              </w:rPr>
              <w:t xml:space="preserve">140,00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DC409C" w:rsidRDefault="00047496" w:rsidP="00DC40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";</w:t>
      </w:r>
    </w:p>
    <w:p w:rsidR="002F2EB2" w:rsidRDefault="00DC409C" w:rsidP="00B024D3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3.10. раздела 3 изложить в следующей редакции:</w:t>
      </w:r>
    </w:p>
    <w:p w:rsidR="00B024D3" w:rsidRPr="00B024D3" w:rsidRDefault="00DC409C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 xml:space="preserve">"3.10. Прогнозируемый общий объем финансирования реализации Программы – </w:t>
      </w:r>
      <w:r w:rsidR="00047496">
        <w:rPr>
          <w:rFonts w:ascii="Times New Roman" w:hAnsi="Times New Roman" w:cs="Times New Roman"/>
          <w:sz w:val="28"/>
          <w:szCs w:val="28"/>
        </w:rPr>
        <w:t>428,74</w:t>
      </w:r>
      <w:r w:rsidR="00B024D3" w:rsidRPr="00B024D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краевой</w:t>
      </w:r>
      <w:r w:rsidR="00047496">
        <w:rPr>
          <w:rFonts w:ascii="Times New Roman" w:hAnsi="Times New Roman" w:cs="Times New Roman"/>
          <w:sz w:val="28"/>
          <w:szCs w:val="28"/>
        </w:rPr>
        <w:t xml:space="preserve"> бюджет – 68,1</w:t>
      </w:r>
      <w:r w:rsidRPr="00B024D3">
        <w:rPr>
          <w:rFonts w:ascii="Times New Roman" w:hAnsi="Times New Roman" w:cs="Times New Roman"/>
          <w:sz w:val="28"/>
          <w:szCs w:val="28"/>
        </w:rPr>
        <w:t>1 тыс. руб.</w:t>
      </w:r>
    </w:p>
    <w:p w:rsidR="00B024D3" w:rsidRPr="00B024D3" w:rsidRDefault="00047496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– 360,63</w:t>
      </w:r>
      <w:r w:rsidR="00B024D3" w:rsidRPr="00B024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2016 год – 78,44 тыс. руб.,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краевой бюджет – 22,47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бюджет поселения – 55,97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2017 год – 79,23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краевой бюджет – 22,44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бюджет поселения – 56,79 тыс. руб.</w:t>
      </w:r>
    </w:p>
    <w:p w:rsidR="00B024D3" w:rsidRPr="00B024D3" w:rsidRDefault="005375F5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74,07</w:t>
      </w:r>
      <w:r w:rsidR="00B024D3" w:rsidRPr="00B024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5375F5" w:rsidRPr="00B024D3" w:rsidRDefault="005375F5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 23,20 тыс. руб.</w:t>
      </w:r>
    </w:p>
    <w:p w:rsidR="00B024D3" w:rsidRPr="00B024D3" w:rsidRDefault="005375F5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– 50,87</w:t>
      </w:r>
      <w:r w:rsidR="00B024D3" w:rsidRPr="00B024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4D3" w:rsidRPr="00B024D3" w:rsidRDefault="005375F5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57</w:t>
      </w:r>
      <w:r w:rsidR="00B024D3" w:rsidRPr="00B024D3">
        <w:rPr>
          <w:rFonts w:ascii="Times New Roman" w:hAnsi="Times New Roman" w:cs="Times New Roman"/>
          <w:sz w:val="28"/>
          <w:szCs w:val="28"/>
        </w:rPr>
        <w:t>,00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 xml:space="preserve">бюджет поселения – </w:t>
      </w:r>
      <w:r w:rsidR="005375F5">
        <w:rPr>
          <w:rFonts w:ascii="Times New Roman" w:hAnsi="Times New Roman" w:cs="Times New Roman"/>
          <w:sz w:val="28"/>
          <w:szCs w:val="28"/>
        </w:rPr>
        <w:t>57,00</w:t>
      </w:r>
      <w:r w:rsidRPr="00B024D3">
        <w:rPr>
          <w:rFonts w:ascii="Times New Roman" w:hAnsi="Times New Roman" w:cs="Times New Roman"/>
          <w:sz w:val="28"/>
          <w:szCs w:val="28"/>
        </w:rPr>
        <w:t>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2020 год – 140,00 тыс. руб.</w:t>
      </w:r>
    </w:p>
    <w:p w:rsidR="00B024D3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DC409C" w:rsidRPr="00B024D3" w:rsidRDefault="00B024D3" w:rsidP="00B024D3">
      <w:pPr>
        <w:pStyle w:val="ConsPlusNormal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B024D3">
        <w:rPr>
          <w:rFonts w:ascii="Times New Roman" w:hAnsi="Times New Roman" w:cs="Times New Roman"/>
          <w:sz w:val="28"/>
          <w:szCs w:val="28"/>
        </w:rPr>
        <w:t>бюджет поселения – 140,00 тыс. руб</w:t>
      </w:r>
      <w:r w:rsidR="00DC409C" w:rsidRPr="00B024D3">
        <w:rPr>
          <w:rFonts w:ascii="Times New Roman" w:hAnsi="Times New Roman" w:cs="Times New Roman"/>
          <w:sz w:val="28"/>
          <w:szCs w:val="28"/>
        </w:rPr>
        <w:t>."</w:t>
      </w:r>
      <w:r w:rsidR="00047496">
        <w:rPr>
          <w:rFonts w:ascii="Times New Roman" w:hAnsi="Times New Roman" w:cs="Times New Roman"/>
          <w:sz w:val="28"/>
          <w:szCs w:val="28"/>
        </w:rPr>
        <w:t>;</w:t>
      </w:r>
    </w:p>
    <w:p w:rsidR="00DC409C" w:rsidRDefault="00DC409C" w:rsidP="00B024D3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3.11. раздела 3 изложить в следующей редакции:</w:t>
      </w:r>
    </w:p>
    <w:p w:rsidR="00DC409C" w:rsidRDefault="00DC409C" w:rsidP="00B024D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9C">
        <w:rPr>
          <w:rFonts w:ascii="Times New Roman" w:eastAsia="Times New Roman" w:hAnsi="Times New Roman" w:cs="Times New Roman"/>
          <w:sz w:val="28"/>
          <w:szCs w:val="28"/>
        </w:rPr>
        <w:t xml:space="preserve">"3.11. Финансирование осуществляется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краевого и </w:t>
      </w:r>
      <w:r w:rsidRPr="00DC409C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поселения. Объем финансирования Программы подлежит ежегодному уточнению исходя из условий формирования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C409C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C18"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7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5C18" w:rsidRDefault="00595C18" w:rsidP="00B024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В приложении </w:t>
      </w:r>
      <w:r w:rsidR="007352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Pr="00896DD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программе </w:t>
      </w:r>
      <w:r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96DD6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 на 2016-2020 годы</w:t>
      </w:r>
      <w:r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Тополевского сельско</w:t>
      </w:r>
      <w:r w:rsidR="00724CD4">
        <w:rPr>
          <w:rFonts w:ascii="Times New Roman" w:hAnsi="Times New Roman" w:cs="Times New Roman"/>
          <w:sz w:val="28"/>
          <w:szCs w:val="28"/>
        </w:rPr>
        <w:t>го поселения от 24.02.2016 № 45</w:t>
      </w:r>
      <w:r>
        <w:rPr>
          <w:rFonts w:ascii="Times New Roman" w:hAnsi="Times New Roman" w:cs="Times New Roman"/>
          <w:sz w:val="28"/>
          <w:szCs w:val="28"/>
        </w:rPr>
        <w:t xml:space="preserve"> строки 8, 9, 10, 11, 12, 13 изложить в следующей редакции:</w:t>
      </w:r>
    </w:p>
    <w:p w:rsidR="00595C18" w:rsidRDefault="00595C18" w:rsidP="00595C1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DC409C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665"/>
        <w:gridCol w:w="2704"/>
        <w:gridCol w:w="1287"/>
        <w:gridCol w:w="873"/>
        <w:gridCol w:w="844"/>
        <w:gridCol w:w="827"/>
        <w:gridCol w:w="834"/>
        <w:gridCol w:w="834"/>
        <w:gridCol w:w="834"/>
      </w:tblGrid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595C18" w:rsidRPr="001A1DB5" w:rsidRDefault="00595C18" w:rsidP="004E1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Число граждан, заключивших договор на целевое обучение с обязательством последующего прохождения муниципальной службы в администрации сельского поселения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595C18" w:rsidRPr="001A1DB5" w:rsidRDefault="005375F5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4" w:type="dxa"/>
          </w:tcPr>
          <w:p w:rsidR="00595C18" w:rsidRPr="001A1DB5" w:rsidRDefault="00595C18" w:rsidP="00724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имеющих профессиональное образование в высших учебных заведениях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73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7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</w:tcPr>
          <w:p w:rsidR="00595C18" w:rsidRPr="001A1DB5" w:rsidRDefault="005375F5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3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375F5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3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4" w:type="dxa"/>
          </w:tcPr>
          <w:p w:rsidR="00595C18" w:rsidRPr="001A1DB5" w:rsidRDefault="00595C18" w:rsidP="00B02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="00D3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лиц, замещающих выборные муниципальные должности и </w:t>
            </w: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служащих, получивших дополнительное профессиональное образование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595C18" w:rsidRPr="001A1DB5" w:rsidRDefault="007352F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595C18" w:rsidRPr="001A1DB5" w:rsidRDefault="00A37CD7" w:rsidP="00B02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595C18" w:rsidRPr="001A1DB5" w:rsidRDefault="005407AA" w:rsidP="00B024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595C18" w:rsidRPr="001A1DB5" w:rsidRDefault="00595C18" w:rsidP="00B024D3">
            <w:pPr>
              <w:jc w:val="center"/>
              <w:rPr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595C18" w:rsidRPr="001A1DB5" w:rsidRDefault="00595C18" w:rsidP="00B024D3">
            <w:pPr>
              <w:jc w:val="center"/>
              <w:rPr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4" w:type="dxa"/>
          </w:tcPr>
          <w:p w:rsidR="00595C18" w:rsidRPr="001A1DB5" w:rsidRDefault="00595C18" w:rsidP="00B02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состоящих в кадровом резерве администрации сельского поселения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7" w:type="dxa"/>
          </w:tcPr>
          <w:p w:rsidR="00595C18" w:rsidRPr="00A37CD7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95C18" w:rsidRPr="00A37CD7" w:rsidRDefault="00415CF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4" w:type="dxa"/>
          </w:tcPr>
          <w:p w:rsidR="00595C18" w:rsidRPr="001A1DB5" w:rsidRDefault="00595C18" w:rsidP="00B02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состоящих в кадровом резерве администрации сельского поселения, получивших дополнительное профессиональное образование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595C18" w:rsidRPr="001A1DB5" w:rsidRDefault="0027399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595C18" w:rsidRPr="001A1DB5" w:rsidRDefault="00A37CD7" w:rsidP="00A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2474" w:rsidRPr="001A1DB5" w:rsidTr="00D32474">
        <w:tc>
          <w:tcPr>
            <w:tcW w:w="665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4" w:type="dxa"/>
          </w:tcPr>
          <w:p w:rsidR="00595C18" w:rsidRPr="001A1DB5" w:rsidRDefault="00595C18" w:rsidP="00B02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287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595C18" w:rsidRPr="001A1DB5" w:rsidRDefault="00A37CD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595C18" w:rsidRPr="001A1DB5" w:rsidRDefault="00273997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595C18" w:rsidRPr="001A1DB5" w:rsidRDefault="00724CD4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95C18" w:rsidRPr="001A1DB5" w:rsidRDefault="00595C18" w:rsidP="00B02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95C18" w:rsidRDefault="005407AA" w:rsidP="00595C1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5C18">
        <w:rPr>
          <w:rFonts w:ascii="Times New Roman" w:eastAsia="Times New Roman" w:hAnsi="Times New Roman" w:cs="Times New Roman"/>
          <w:sz w:val="28"/>
          <w:szCs w:val="28"/>
        </w:rPr>
        <w:tab/>
      </w:r>
      <w:r w:rsidR="00595C18"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474" w:rsidRDefault="00D32474" w:rsidP="00595C1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2474" w:rsidRDefault="00595C18" w:rsidP="00DC40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52F8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2 к </w:t>
      </w:r>
      <w:r w:rsidR="007352F8" w:rsidRPr="00896DD6">
        <w:rPr>
          <w:rFonts w:ascii="Times New Roman" w:hAnsi="Times New Roman" w:cs="Times New Roman"/>
          <w:sz w:val="28"/>
          <w:szCs w:val="28"/>
        </w:rPr>
        <w:t>муниципа</w:t>
      </w:r>
      <w:r w:rsidR="007352F8">
        <w:rPr>
          <w:rFonts w:ascii="Times New Roman" w:hAnsi="Times New Roman" w:cs="Times New Roman"/>
          <w:sz w:val="28"/>
          <w:szCs w:val="28"/>
        </w:rPr>
        <w:t xml:space="preserve">льной программе </w:t>
      </w:r>
      <w:r w:rsidR="007352F8"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52F8" w:rsidRPr="00896DD6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7352F8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="007352F8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</w:t>
      </w:r>
      <w:r w:rsidR="005407AA">
        <w:rPr>
          <w:rFonts w:ascii="Times New Roman" w:hAnsi="Times New Roman" w:cs="Times New Roman"/>
          <w:sz w:val="28"/>
          <w:szCs w:val="28"/>
        </w:rPr>
        <w:t xml:space="preserve">  </w:t>
      </w:r>
      <w:r w:rsidR="007352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07AA">
        <w:rPr>
          <w:rFonts w:ascii="Times New Roman" w:hAnsi="Times New Roman" w:cs="Times New Roman"/>
          <w:sz w:val="28"/>
          <w:szCs w:val="28"/>
        </w:rPr>
        <w:t xml:space="preserve">    </w:t>
      </w:r>
      <w:r w:rsidR="007352F8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="005407AA">
        <w:rPr>
          <w:rFonts w:ascii="Times New Roman" w:hAnsi="Times New Roman" w:cs="Times New Roman"/>
          <w:sz w:val="28"/>
          <w:szCs w:val="28"/>
        </w:rPr>
        <w:t xml:space="preserve">     </w:t>
      </w:r>
      <w:r w:rsidR="007352F8">
        <w:rPr>
          <w:rFonts w:ascii="Times New Roman" w:hAnsi="Times New Roman" w:cs="Times New Roman"/>
          <w:sz w:val="28"/>
          <w:szCs w:val="28"/>
        </w:rPr>
        <w:t xml:space="preserve"> края </w:t>
      </w:r>
      <w:r w:rsidR="005407AA">
        <w:rPr>
          <w:rFonts w:ascii="Times New Roman" w:hAnsi="Times New Roman" w:cs="Times New Roman"/>
          <w:sz w:val="28"/>
          <w:szCs w:val="28"/>
        </w:rPr>
        <w:t xml:space="preserve">   </w:t>
      </w:r>
      <w:r w:rsidR="007352F8">
        <w:rPr>
          <w:rFonts w:ascii="Times New Roman" w:hAnsi="Times New Roman" w:cs="Times New Roman"/>
          <w:sz w:val="28"/>
          <w:szCs w:val="28"/>
        </w:rPr>
        <w:t xml:space="preserve">на </w:t>
      </w:r>
      <w:r w:rsidR="005407AA">
        <w:rPr>
          <w:rFonts w:ascii="Times New Roman" w:hAnsi="Times New Roman" w:cs="Times New Roman"/>
          <w:sz w:val="28"/>
          <w:szCs w:val="28"/>
        </w:rPr>
        <w:t xml:space="preserve">  </w:t>
      </w:r>
      <w:r w:rsidR="007352F8">
        <w:rPr>
          <w:rFonts w:ascii="Times New Roman" w:hAnsi="Times New Roman" w:cs="Times New Roman"/>
          <w:sz w:val="28"/>
          <w:szCs w:val="28"/>
        </w:rPr>
        <w:t xml:space="preserve">2016-2020 </w:t>
      </w:r>
      <w:r w:rsidR="005407AA">
        <w:rPr>
          <w:rFonts w:ascii="Times New Roman" w:hAnsi="Times New Roman" w:cs="Times New Roman"/>
          <w:sz w:val="28"/>
          <w:szCs w:val="28"/>
        </w:rPr>
        <w:t xml:space="preserve">  </w:t>
      </w:r>
      <w:r w:rsidR="007352F8">
        <w:rPr>
          <w:rFonts w:ascii="Times New Roman" w:hAnsi="Times New Roman" w:cs="Times New Roman"/>
          <w:sz w:val="28"/>
          <w:szCs w:val="28"/>
        </w:rPr>
        <w:t>годы</w:t>
      </w:r>
      <w:r w:rsidR="007352F8" w:rsidRPr="00DC409C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5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5C18" w:rsidRDefault="007352F8" w:rsidP="00D3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администрации Тополевского сельского поселения от 24.02.2016 № 45 изложить в новой редакции согласно приложению</w:t>
      </w:r>
      <w:r w:rsidR="00724CD4">
        <w:rPr>
          <w:rFonts w:ascii="Times New Roman" w:hAnsi="Times New Roman" w:cs="Times New Roman"/>
          <w:sz w:val="28"/>
          <w:szCs w:val="28"/>
        </w:rPr>
        <w:t>.</w:t>
      </w:r>
    </w:p>
    <w:p w:rsidR="00047496" w:rsidRPr="00047496" w:rsidRDefault="00047496" w:rsidP="00047496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496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Тополевского сельского поселения Хабаровского муниципального района Хабаровского края от 16.01.2018 № 9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0474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"Развитие муниципальной службы в </w:t>
      </w:r>
      <w:proofErr w:type="spellStart"/>
      <w:r w:rsidRPr="00047496">
        <w:rPr>
          <w:rFonts w:ascii="Times New Roman" w:hAnsi="Times New Roman" w:cs="Times New Roman"/>
          <w:b w:val="0"/>
          <w:sz w:val="28"/>
          <w:szCs w:val="28"/>
        </w:rPr>
        <w:t>Тополевском</w:t>
      </w:r>
      <w:proofErr w:type="spellEnd"/>
      <w:r w:rsidRPr="0004749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Хабаровского муниципального района Хабаровского края на 2016-2020 годы", утвержденную постановлением администрации Тополевского сельского поселения Хабаровского муниципального района Хабаровского края от 24.02.2016 № 45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047496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52F8" w:rsidRDefault="00047496" w:rsidP="0004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2F8" w:rsidRPr="000474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Тополевского сельского поселения Хабаровского муниципального</w:t>
      </w:r>
      <w:r w:rsidR="007352F8"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  <w:r w:rsidR="007352F8" w:rsidRPr="00896DD6">
        <w:rPr>
          <w:rFonts w:ascii="Times New Roman" w:hAnsi="Times New Roman" w:cs="Times New Roman"/>
          <w:sz w:val="28"/>
          <w:szCs w:val="28"/>
        </w:rPr>
        <w:t>.</w:t>
      </w:r>
    </w:p>
    <w:p w:rsidR="007352F8" w:rsidRDefault="00047496" w:rsidP="0073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52F8" w:rsidRPr="00896DD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7352F8">
        <w:rPr>
          <w:rFonts w:ascii="Times New Roman" w:hAnsi="Times New Roman" w:cs="Times New Roman"/>
          <w:sz w:val="28"/>
          <w:szCs w:val="28"/>
        </w:rPr>
        <w:t>главы администрации Тополевского сельского поселения Хабаровского муниципального района Хабаровского края Чубарову Н. В.</w:t>
      </w:r>
    </w:p>
    <w:p w:rsidR="007352F8" w:rsidRDefault="00047496" w:rsidP="0073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52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352F8" w:rsidRDefault="007352F8" w:rsidP="008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5D" w:rsidRDefault="0086295D" w:rsidP="008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4F" w:rsidRDefault="0086295D" w:rsidP="003139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6295D" w:rsidRDefault="00273997" w:rsidP="003139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Заярный</w:t>
      </w:r>
      <w:proofErr w:type="spellEnd"/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1505" w:rsidSect="0086295D"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4443">
        <w:rPr>
          <w:rFonts w:ascii="Times New Roman" w:hAnsi="Times New Roman" w:cs="Times New Roman"/>
          <w:sz w:val="28"/>
          <w:szCs w:val="28"/>
        </w:rPr>
        <w:t>30.01.2019 № 33</w:t>
      </w:r>
    </w:p>
    <w:p w:rsidR="004E1505" w:rsidRDefault="00914443" w:rsidP="00914443">
      <w:pPr>
        <w:tabs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"Приложение № 2</w:t>
      </w: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96DD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программе </w:t>
      </w:r>
    </w:p>
    <w:p w:rsidR="004E1505" w:rsidRDefault="0031394F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E1505" w:rsidRPr="00896DD6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4E1505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="004E1505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</w:t>
      </w: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 на 2016-2020 годы</w:t>
      </w:r>
      <w:r w:rsidR="0031394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E1505" w:rsidRDefault="004E1505" w:rsidP="004E1505">
      <w:pPr>
        <w:spacing w:after="0" w:line="240" w:lineRule="exac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4E1505" w:rsidRDefault="004E1505" w:rsidP="004E1505">
      <w:pPr>
        <w:spacing w:after="0" w:line="240" w:lineRule="exact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24.02.2016 № 45</w:t>
      </w:r>
    </w:p>
    <w:p w:rsidR="004E1505" w:rsidRDefault="004E1505" w:rsidP="004E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Pr="00993550" w:rsidRDefault="004E1505" w:rsidP="004E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3550">
        <w:rPr>
          <w:rFonts w:ascii="Times New Roman" w:hAnsi="Times New Roman"/>
          <w:sz w:val="26"/>
          <w:szCs w:val="26"/>
        </w:rPr>
        <w:t>ПЕРЕЧЕНЬ МЕРОПРИЯТИЙ ПРОГРАММЫ,</w:t>
      </w:r>
    </w:p>
    <w:p w:rsidR="004E1505" w:rsidRPr="00993550" w:rsidRDefault="004E1505" w:rsidP="004E150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93550">
        <w:rPr>
          <w:rFonts w:ascii="Times New Roman" w:hAnsi="Times New Roman"/>
          <w:sz w:val="26"/>
          <w:szCs w:val="26"/>
        </w:rPr>
        <w:t>ресурсное обеспечение с разбивкой по годам,</w:t>
      </w:r>
    </w:p>
    <w:p w:rsidR="004E1505" w:rsidRPr="00993550" w:rsidRDefault="004E1505" w:rsidP="004E150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93550">
        <w:rPr>
          <w:rFonts w:ascii="Times New Roman" w:hAnsi="Times New Roman"/>
          <w:sz w:val="26"/>
          <w:szCs w:val="26"/>
        </w:rPr>
        <w:t>источникам и объемам финансирования Программы</w:t>
      </w:r>
    </w:p>
    <w:p w:rsidR="004E1505" w:rsidRDefault="004E1505" w:rsidP="004E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43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2539"/>
        <w:gridCol w:w="851"/>
        <w:gridCol w:w="1011"/>
        <w:gridCol w:w="992"/>
        <w:gridCol w:w="992"/>
        <w:gridCol w:w="993"/>
        <w:gridCol w:w="850"/>
        <w:gridCol w:w="1418"/>
      </w:tblGrid>
      <w:tr w:rsidR="004E1505" w:rsidRPr="00C4418A" w:rsidTr="00B024D3">
        <w:trPr>
          <w:tblHeader/>
        </w:trPr>
        <w:tc>
          <w:tcPr>
            <w:tcW w:w="817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№</w:t>
            </w:r>
          </w:p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Сроки выполнения/</w:t>
            </w:r>
          </w:p>
        </w:tc>
        <w:tc>
          <w:tcPr>
            <w:tcW w:w="2539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Исполнители, участники реализации мероприятия Программы</w:t>
            </w:r>
          </w:p>
        </w:tc>
        <w:tc>
          <w:tcPr>
            <w:tcW w:w="5689" w:type="dxa"/>
            <w:gridSpan w:val="6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hAnsi="Times New Roman"/>
              </w:rPr>
              <w:t>Объемы финансирования (тыс. рублей)</w:t>
            </w:r>
          </w:p>
        </w:tc>
        <w:tc>
          <w:tcPr>
            <w:tcW w:w="1418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</w:t>
            </w:r>
            <w:r w:rsidRPr="00C4418A">
              <w:rPr>
                <w:rFonts w:ascii="Times New Roman" w:hAnsi="Times New Roman"/>
              </w:rPr>
              <w:t>ники финансирования</w:t>
            </w:r>
          </w:p>
        </w:tc>
      </w:tr>
      <w:tr w:rsidR="004E1505" w:rsidRPr="00C4418A" w:rsidTr="00B024D3">
        <w:trPr>
          <w:tblHeader/>
        </w:trPr>
        <w:tc>
          <w:tcPr>
            <w:tcW w:w="817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38" w:type="dxa"/>
            <w:gridSpan w:val="5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418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505" w:rsidRPr="00C4418A" w:rsidTr="00B024D3">
        <w:trPr>
          <w:tblHeader/>
        </w:trPr>
        <w:tc>
          <w:tcPr>
            <w:tcW w:w="817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Merge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1505" w:rsidRPr="00C4418A" w:rsidTr="00B024D3">
        <w:trPr>
          <w:tblHeader/>
        </w:trPr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E1505" w:rsidRPr="00C4418A" w:rsidTr="00B024D3">
        <w:tc>
          <w:tcPr>
            <w:tcW w:w="14432" w:type="dxa"/>
            <w:gridSpan w:val="11"/>
          </w:tcPr>
          <w:p w:rsidR="004E1505" w:rsidRPr="00C4418A" w:rsidRDefault="004E1505" w:rsidP="00B024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18A">
              <w:rPr>
                <w:rFonts w:ascii="Times New Roman" w:hAnsi="Times New Roman"/>
              </w:rPr>
              <w:t>1. Совершенствование правовой основы муниципальной службы</w:t>
            </w: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Проведение анализа действующих нормативных правовых актов, регулирующих вопросы муниципальной службы</w:t>
            </w: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35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Подготовка  проектов муниципальных нормативных правовых актов в сфере муниципальной службы в соответствии с законодательством Российской Федерации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1.3.</w:t>
            </w:r>
          </w:p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Подготовка проектов муниципальных нормативных правовых актов в сфере муниципальной службы в целях внесения в них изменений в связи с изменениями законодательства Российской Федерации и Хабаровского края в сфере муниципальной службы</w:t>
            </w: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ind w:hanging="24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  <w:p w:rsidR="004E1505" w:rsidRDefault="004E1505" w:rsidP="00B024D3">
            <w:pPr>
              <w:rPr>
                <w:rFonts w:ascii="Times New Roman" w:hAnsi="Times New Roman"/>
              </w:rPr>
            </w:pP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14432" w:type="dxa"/>
            <w:gridSpan w:val="11"/>
          </w:tcPr>
          <w:p w:rsidR="004E1505" w:rsidRPr="00C4418A" w:rsidRDefault="004E1505" w:rsidP="00B024D3">
            <w:pPr>
              <w:ind w:hanging="24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2. Внедрение современных методов кадровой работы, направленных на повышение профессиональной компетентности</w:t>
            </w:r>
          </w:p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муниципальных служащих, обеспечение условий для их результативной профессиональной служебной деятельности</w:t>
            </w: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</w:tcPr>
          <w:p w:rsidR="004E1505" w:rsidRDefault="004E1505" w:rsidP="004E1505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Совершенствование системы конкурсного замещения вакантных должностей муниципальной службы </w:t>
            </w:r>
          </w:p>
          <w:p w:rsidR="004E1505" w:rsidRPr="00C4418A" w:rsidRDefault="004E1505" w:rsidP="004E15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2.1.1.</w:t>
            </w:r>
          </w:p>
        </w:tc>
        <w:tc>
          <w:tcPr>
            <w:tcW w:w="2835" w:type="dxa"/>
          </w:tcPr>
          <w:p w:rsidR="004E1505" w:rsidRDefault="004E1505" w:rsidP="004E1505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Внедрение системы конкурсного замещения вакантных должностей муниципальной службы в органах местного самоуправления </w:t>
            </w:r>
          </w:p>
          <w:p w:rsidR="004E1505" w:rsidRPr="00C4418A" w:rsidRDefault="004E1505" w:rsidP="004E15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2.1.2.</w:t>
            </w:r>
          </w:p>
        </w:tc>
        <w:tc>
          <w:tcPr>
            <w:tcW w:w="2835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Мониторинг использования механизма конкурсного замещения вакантных должностей муниципальной службы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2.1.3.</w:t>
            </w:r>
          </w:p>
        </w:tc>
        <w:tc>
          <w:tcPr>
            <w:tcW w:w="2835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Оптимизация процедуры участия независимых экспертов в работе конкурсных (аттестационных) комиссий 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2.2.</w:t>
            </w:r>
          </w:p>
        </w:tc>
        <w:tc>
          <w:tcPr>
            <w:tcW w:w="2835" w:type="dxa"/>
          </w:tcPr>
          <w:p w:rsidR="004E1505" w:rsidRPr="00C4418A" w:rsidRDefault="004E1505" w:rsidP="004E1505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Совершенствование механизмов формирования кадрового резерва муниципальной службы</w:t>
            </w: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Внедрение механизма формирования кадрового резерва муниципальной службы на конкурсной основе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2.2.2.</w:t>
            </w:r>
          </w:p>
        </w:tc>
        <w:tc>
          <w:tcPr>
            <w:tcW w:w="2835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Разработка программ обучения кадрового резерва муниципальной службы</w:t>
            </w: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  <w:lang w:val="en-US"/>
              </w:rPr>
              <w:t xml:space="preserve">2017 </w:t>
            </w:r>
            <w:r w:rsidRPr="00C4418A">
              <w:rPr>
                <w:rFonts w:ascii="Times New Roman" w:hAnsi="Times New Roman"/>
              </w:rPr>
              <w:t>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2.3.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Совершенствование аттестационных процедур муниципальных служащих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2.4.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Совершенствование системы оценки профессиональной служебной деятельности муниципальных служащих </w:t>
            </w:r>
          </w:p>
        </w:tc>
        <w:tc>
          <w:tcPr>
            <w:tcW w:w="1134" w:type="dxa"/>
          </w:tcPr>
          <w:p w:rsidR="004E1505" w:rsidRPr="00C4418A" w:rsidRDefault="004E1505" w:rsidP="00B024D3"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2.4.1.</w:t>
            </w:r>
          </w:p>
        </w:tc>
        <w:tc>
          <w:tcPr>
            <w:tcW w:w="2835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 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2.4.2.</w:t>
            </w:r>
          </w:p>
        </w:tc>
        <w:tc>
          <w:tcPr>
            <w:tcW w:w="2835" w:type="dxa"/>
          </w:tcPr>
          <w:p w:rsidR="001D4F4D" w:rsidRDefault="001D4F4D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Формирование системы оплаты труда муниципальных служащих на основе оценки результативности профессиональной служебной деятельности</w:t>
            </w:r>
          </w:p>
          <w:p w:rsidR="001D4F4D" w:rsidRPr="00C4418A" w:rsidRDefault="001D4F4D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 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финансовой деятельности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2.4.3.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Разработка и внедрение процедуры рассмотрения случаев неэтичного поведения муниципальных служащих </w:t>
            </w: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  <w:lang w:val="en-US"/>
              </w:rPr>
              <w:t>2</w:t>
            </w:r>
            <w:r w:rsidRPr="00C4418A">
              <w:rPr>
                <w:rFonts w:ascii="Times New Roman" w:hAnsi="Times New Roman"/>
              </w:rPr>
              <w:t>.5.</w:t>
            </w:r>
          </w:p>
        </w:tc>
        <w:tc>
          <w:tcPr>
            <w:tcW w:w="2835" w:type="dxa"/>
          </w:tcPr>
          <w:p w:rsidR="001D4F4D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1D4F4D" w:rsidRDefault="001D4F4D" w:rsidP="00B024D3">
            <w:pPr>
              <w:rPr>
                <w:rFonts w:ascii="Times New Roman" w:hAnsi="Times New Roman"/>
              </w:rPr>
            </w:pPr>
          </w:p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 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14432" w:type="dxa"/>
            <w:gridSpan w:val="11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 Совершенствование организационных и правовых механизмов</w:t>
            </w: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Приведение должностных инструкций муниципальных служащих в соответствие с установленными требованиями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3.1.1.</w:t>
            </w:r>
          </w:p>
        </w:tc>
        <w:tc>
          <w:tcPr>
            <w:tcW w:w="2835" w:type="dxa"/>
          </w:tcPr>
          <w:p w:rsidR="004E1505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Включение в должностные инструкции муниципальных служащих показателей результативности профессиональной служебной дея</w:t>
            </w:r>
            <w:r>
              <w:rPr>
                <w:rFonts w:ascii="Times New Roman" w:hAnsi="Times New Roman"/>
              </w:rPr>
              <w:t>тельности</w:t>
            </w:r>
          </w:p>
          <w:p w:rsidR="004E1505" w:rsidRPr="00C4418A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3.1.2.</w:t>
            </w:r>
          </w:p>
        </w:tc>
        <w:tc>
          <w:tcPr>
            <w:tcW w:w="2835" w:type="dxa"/>
          </w:tcPr>
          <w:p w:rsidR="004E1505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</w:t>
            </w:r>
          </w:p>
          <w:p w:rsidR="004E1505" w:rsidRPr="00C4418A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3.1.3.</w:t>
            </w:r>
          </w:p>
        </w:tc>
        <w:tc>
          <w:tcPr>
            <w:tcW w:w="2835" w:type="dxa"/>
          </w:tcPr>
          <w:p w:rsidR="004E1505" w:rsidRPr="00C4418A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Упорядочение и конкретизация функций муниципальных служащих, закрепленных в должностных инструкциях по итогам мониторинга, а также с учетом изменений действующего законодательства </w:t>
            </w:r>
          </w:p>
          <w:p w:rsidR="004E1505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4E1505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4E1505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4E1505" w:rsidRPr="00C4418A" w:rsidRDefault="004E1505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4E1505" w:rsidRPr="00C4418A" w:rsidRDefault="004E1505" w:rsidP="00B024D3">
            <w:pPr>
              <w:tabs>
                <w:tab w:val="left" w:pos="228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835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Формирование ежегодных отчетов муниципальных служащих</w:t>
            </w:r>
          </w:p>
          <w:p w:rsidR="001D4F4D" w:rsidRPr="00C4418A" w:rsidRDefault="001D4F4D" w:rsidP="004E1505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 своей профессиональной деятельности, выполненных заданиях и поручениях</w:t>
            </w: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2018-2020 г.г.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3.2.1.</w:t>
            </w:r>
          </w:p>
        </w:tc>
        <w:tc>
          <w:tcPr>
            <w:tcW w:w="2835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Разработка типовой формы ежегодного отчета муниципального служащего </w:t>
            </w: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 г.</w:t>
            </w:r>
          </w:p>
        </w:tc>
        <w:tc>
          <w:tcPr>
            <w:tcW w:w="2539" w:type="dxa"/>
          </w:tcPr>
          <w:p w:rsidR="001D4F4D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главный специалист администрации по организационно методической работе</w:t>
            </w:r>
          </w:p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3.2.2.</w:t>
            </w:r>
          </w:p>
        </w:tc>
        <w:tc>
          <w:tcPr>
            <w:tcW w:w="2835" w:type="dxa"/>
          </w:tcPr>
          <w:p w:rsidR="001D4F4D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Внедрение ежегодных отчетов муниципальных служа</w:t>
            </w:r>
            <w:r>
              <w:rPr>
                <w:rFonts w:ascii="Times New Roman" w:hAnsi="Times New Roman"/>
              </w:rPr>
              <w:t>щих</w:t>
            </w:r>
          </w:p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2018-2020 г.г.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3.3.</w:t>
            </w:r>
          </w:p>
        </w:tc>
        <w:tc>
          <w:tcPr>
            <w:tcW w:w="2835" w:type="dxa"/>
          </w:tcPr>
          <w:p w:rsidR="001D4F4D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 сельского поселения</w:t>
            </w:r>
          </w:p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2017 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работу, главный специалист администрации по организационно методической работе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3.4.</w:t>
            </w:r>
          </w:p>
        </w:tc>
        <w:tc>
          <w:tcPr>
            <w:tcW w:w="2835" w:type="dxa"/>
          </w:tcPr>
          <w:p w:rsidR="004E1505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Награждение и поощрение муниципальных служащих, добившихся высоких результатов в работе</w:t>
            </w:r>
          </w:p>
          <w:p w:rsidR="004E1505" w:rsidRPr="00C4418A" w:rsidRDefault="004E1505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4E1505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4E1505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F7063C" w:rsidP="00B024D3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F7063C" w:rsidP="00B024D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5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4E1505" w:rsidRPr="00C4418A" w:rsidTr="00B024D3">
        <w:tc>
          <w:tcPr>
            <w:tcW w:w="14432" w:type="dxa"/>
            <w:gridSpan w:val="11"/>
          </w:tcPr>
          <w:p w:rsidR="004E1505" w:rsidRPr="00C4418A" w:rsidRDefault="004E1505" w:rsidP="00B024D3">
            <w:pPr>
              <w:tabs>
                <w:tab w:val="left" w:pos="1305"/>
              </w:tabs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4. Развитие системы подготовки кадров для муниципальной службы,</w:t>
            </w:r>
          </w:p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дополнительного профессионального образования муниципальных служащих</w:t>
            </w:r>
          </w:p>
        </w:tc>
      </w:tr>
      <w:tr w:rsidR="004E1505" w:rsidRPr="00C4418A" w:rsidTr="00B024D3">
        <w:tc>
          <w:tcPr>
            <w:tcW w:w="817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4.1.</w:t>
            </w:r>
          </w:p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E1505" w:rsidRPr="00C4418A" w:rsidRDefault="004E1505" w:rsidP="00D32474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Организация получения профессионального образования в высших учебных заведениях, граждан, заключивших договор на целевое обучение с обязательством последующего прохождения муниципальной службы в администрации сельского поселения </w:t>
            </w:r>
          </w:p>
        </w:tc>
        <w:tc>
          <w:tcPr>
            <w:tcW w:w="1134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2018-2020 г.г.</w:t>
            </w:r>
          </w:p>
        </w:tc>
        <w:tc>
          <w:tcPr>
            <w:tcW w:w="2539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4E1505" w:rsidRPr="00C4418A" w:rsidRDefault="00F7063C" w:rsidP="00F7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011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E1505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E1505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E1505" w:rsidRPr="00C4418A" w:rsidRDefault="004E1505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4E1505" w:rsidRPr="00C4418A" w:rsidRDefault="004E1505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381BE7" w:rsidRPr="00C4418A" w:rsidTr="00381BE7">
        <w:trPr>
          <w:trHeight w:val="760"/>
        </w:trPr>
        <w:tc>
          <w:tcPr>
            <w:tcW w:w="817" w:type="dxa"/>
            <w:vMerge w:val="restart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vMerge w:val="restart"/>
          </w:tcPr>
          <w:p w:rsidR="00381BE7" w:rsidRPr="00C4418A" w:rsidRDefault="00381BE7" w:rsidP="00D32474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Организация получения дополнительног</w:t>
            </w:r>
            <w:r w:rsidR="00D32474">
              <w:rPr>
                <w:rFonts w:ascii="Times New Roman" w:hAnsi="Times New Roman"/>
              </w:rPr>
              <w:t xml:space="preserve">о профессионального образования, лиц, замещающих выборные муниципальные должности,  и </w:t>
            </w:r>
            <w:r w:rsidRPr="00C4418A">
              <w:rPr>
                <w:rFonts w:ascii="Times New Roman" w:hAnsi="Times New Roman"/>
              </w:rPr>
              <w:t>муниципальных служащих (курсы повышения квалификации, переподготовка)</w:t>
            </w:r>
          </w:p>
        </w:tc>
        <w:tc>
          <w:tcPr>
            <w:tcW w:w="1134" w:type="dxa"/>
            <w:vMerge w:val="restart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  <w:vMerge w:val="restart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063C">
              <w:rPr>
                <w:rFonts w:ascii="Times New Roman" w:hAnsi="Times New Roman"/>
              </w:rPr>
              <w:t>31,74</w:t>
            </w:r>
          </w:p>
        </w:tc>
        <w:tc>
          <w:tcPr>
            <w:tcW w:w="1011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78,44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79,23</w:t>
            </w:r>
          </w:p>
        </w:tc>
        <w:tc>
          <w:tcPr>
            <w:tcW w:w="992" w:type="dxa"/>
          </w:tcPr>
          <w:p w:rsidR="00381BE7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74,07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381BE7" w:rsidRPr="00C4418A" w:rsidTr="00B024D3">
        <w:trPr>
          <w:trHeight w:val="760"/>
        </w:trPr>
        <w:tc>
          <w:tcPr>
            <w:tcW w:w="817" w:type="dxa"/>
            <w:vMerge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1BE7" w:rsidRPr="00C4418A" w:rsidRDefault="00F7063C" w:rsidP="00F7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68,11</w:t>
            </w:r>
          </w:p>
        </w:tc>
        <w:tc>
          <w:tcPr>
            <w:tcW w:w="1011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22,47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22,44</w:t>
            </w:r>
          </w:p>
        </w:tc>
        <w:tc>
          <w:tcPr>
            <w:tcW w:w="992" w:type="dxa"/>
          </w:tcPr>
          <w:p w:rsidR="00381BE7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23,20</w:t>
            </w:r>
          </w:p>
        </w:tc>
        <w:tc>
          <w:tcPr>
            <w:tcW w:w="993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381BE7" w:rsidRPr="00C4418A" w:rsidTr="00B024D3">
        <w:trPr>
          <w:trHeight w:val="760"/>
        </w:trPr>
        <w:tc>
          <w:tcPr>
            <w:tcW w:w="817" w:type="dxa"/>
            <w:vMerge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1BE7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7063C">
              <w:rPr>
                <w:rFonts w:ascii="Times New Roman" w:hAnsi="Times New Roman"/>
              </w:rPr>
              <w:t>3,63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D4F4D">
              <w:rPr>
                <w:rFonts w:ascii="Times New Roman" w:hAnsi="Times New Roman"/>
              </w:rPr>
              <w:t>5,97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56,79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063C">
              <w:rPr>
                <w:rFonts w:ascii="Times New Roman" w:hAnsi="Times New Roman"/>
              </w:rPr>
              <w:t>,87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1D4F4D" w:rsidRPr="00C4418A" w:rsidTr="00B024D3">
        <w:tc>
          <w:tcPr>
            <w:tcW w:w="817" w:type="dxa"/>
          </w:tcPr>
          <w:p w:rsidR="001D4F4D" w:rsidRPr="00C4418A" w:rsidRDefault="001D4F4D" w:rsidP="00B024D3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</w:tcPr>
          <w:p w:rsidR="001D4F4D" w:rsidRDefault="001D4F4D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Организация и проведение обучающих мероприятий для муниципальных служащих (семинары,  учеба по видам деятельности)</w:t>
            </w:r>
          </w:p>
          <w:p w:rsidR="001D4F4D" w:rsidRDefault="001D4F4D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1D4F4D" w:rsidRPr="00C4418A" w:rsidRDefault="001D4F4D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D4F4D" w:rsidRPr="00C4418A" w:rsidRDefault="001D4F4D" w:rsidP="00B024D3">
            <w:pPr>
              <w:jc w:val="center"/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D4F4D" w:rsidRPr="00C4418A" w:rsidRDefault="001D4F4D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2835" w:type="dxa"/>
          </w:tcPr>
          <w:p w:rsidR="00381BE7" w:rsidRDefault="00381BE7" w:rsidP="00B024D3">
            <w:pPr>
              <w:jc w:val="both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Обеспечение участия муниципальных служащих в обучающих семинарах, семинарах-совещаниях, в том числе с использованием дистанционных технологий</w:t>
            </w:r>
          </w:p>
          <w:p w:rsidR="00381BE7" w:rsidRPr="00C4418A" w:rsidRDefault="00381BE7" w:rsidP="00B02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4.5.</w:t>
            </w:r>
          </w:p>
        </w:tc>
        <w:tc>
          <w:tcPr>
            <w:tcW w:w="2835" w:type="dxa"/>
          </w:tcPr>
          <w:p w:rsidR="00381BE7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Осуществление мониторинга и анализа эффективности процесса профессиональной подготовки, переподготовки и повышения квалификации муниципальных служащих</w:t>
            </w:r>
          </w:p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4.6.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Приобретение учебно-методической литературы</w:t>
            </w:r>
          </w:p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3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381BE7" w:rsidRPr="00C4418A" w:rsidTr="00B024D3">
        <w:tc>
          <w:tcPr>
            <w:tcW w:w="14432" w:type="dxa"/>
            <w:gridSpan w:val="11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5. Применение антикоррупционных механизмов и механизмов выявления и разрешения</w:t>
            </w:r>
          </w:p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конфликтов интересов на муниципальной службе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5.1.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</w:t>
            </w:r>
            <w:r w:rsidRPr="00C4418A">
              <w:rPr>
                <w:rFonts w:ascii="Times New Roman" w:hAnsi="Times New Roman"/>
              </w:rPr>
              <w:t xml:space="preserve">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>
              <w:rPr>
                <w:rFonts w:ascii="Times New Roman" w:hAnsi="Times New Roman"/>
              </w:rPr>
              <w:t>сельского</w:t>
            </w:r>
            <w:r w:rsidRPr="00C4418A">
              <w:rPr>
                <w:rFonts w:ascii="Times New Roman" w:hAnsi="Times New Roman"/>
              </w:rPr>
              <w:t xml:space="preserve"> поселения</w:t>
            </w:r>
          </w:p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      </w:r>
          </w:p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5.3.</w:t>
            </w:r>
          </w:p>
        </w:tc>
        <w:tc>
          <w:tcPr>
            <w:tcW w:w="2835" w:type="dxa"/>
          </w:tcPr>
          <w:p w:rsidR="00381BE7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Организация предоставления муниципальными служащими и гражданами, претендующими на замещение должностей муниципальной службы, сведений о своих доходах, расходах, имуществе и обязательствах имущественного характера, а также  доходах, расходах, имуществе и обязательствах имущественного характера  своих супруг (супругов) и несовершеннолетних детей</w:t>
            </w:r>
          </w:p>
          <w:p w:rsidR="00381BE7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Организация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5.5.</w:t>
            </w:r>
          </w:p>
        </w:tc>
        <w:tc>
          <w:tcPr>
            <w:tcW w:w="2835" w:type="dxa"/>
          </w:tcPr>
          <w:p w:rsidR="00381BE7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5.6.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35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14432" w:type="dxa"/>
            <w:gridSpan w:val="11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6. Оптимизация штатной численности муниципальных служащих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6.1.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21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Создание системы сбора и анализа информации о состоянии муниципальной </w:t>
            </w:r>
            <w:r w:rsidRPr="00C4418A">
              <w:rPr>
                <w:rFonts w:ascii="Times New Roman" w:hAnsi="Times New Roman"/>
              </w:rPr>
              <w:lastRenderedPageBreak/>
              <w:t>служ</w:t>
            </w:r>
            <w:r>
              <w:rPr>
                <w:rFonts w:ascii="Times New Roman" w:hAnsi="Times New Roman"/>
              </w:rPr>
              <w:t>бы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заместитель главы администрации, ответственный за </w:t>
            </w:r>
            <w:r w:rsidRPr="00C4418A">
              <w:rPr>
                <w:rFonts w:ascii="Times New Roman" w:hAnsi="Times New Roman"/>
              </w:rPr>
              <w:lastRenderedPageBreak/>
              <w:t>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Подготовка предложений по формированию организационной структуры и штатной численности работников администрации сельского поселения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6.3.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Мониторинг штатной численности работников администрации сельского поселения, разработка предложений по ее оптимиза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14432" w:type="dxa"/>
            <w:gridSpan w:val="11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7. Повышение престижа муниципальной службы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7.1.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Совершенствование системы муниципальных гарантий на муниципальной службе 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right="-16"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7.1.1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Диспансеризация муниципальных служащих администрации сельского поселения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7.1.2</w:t>
            </w:r>
          </w:p>
        </w:tc>
        <w:tc>
          <w:tcPr>
            <w:tcW w:w="2835" w:type="dxa"/>
          </w:tcPr>
          <w:p w:rsidR="00381BE7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Организация работы по оформлению и выплаты ежемесячной пенсии за выслугу лет лицам, замещавшим должности муниципальной службы администрации сельского поселения</w:t>
            </w:r>
          </w:p>
          <w:p w:rsidR="00381BE7" w:rsidRDefault="00381BE7" w:rsidP="00B024D3">
            <w:pPr>
              <w:rPr>
                <w:rFonts w:ascii="Times New Roman" w:hAnsi="Times New Roman"/>
              </w:rPr>
            </w:pPr>
          </w:p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главный специалист администрации по организационно методической работе, главный специалист администрации по финансовой деятельности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14432" w:type="dxa"/>
            <w:gridSpan w:val="11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8. Создание системы контроля деятельности муниципальных служащих</w:t>
            </w:r>
          </w:p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8.1.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Привлечение представителей общественных объединений </w:t>
            </w:r>
          </w:p>
          <w:p w:rsidR="00381BE7" w:rsidRPr="00C4418A" w:rsidRDefault="00381BE7" w:rsidP="00381BE7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в качестве независимых экспертов для участия в заседаниях конкурсных, аттестационных комиссий 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8.2.</w:t>
            </w:r>
          </w:p>
        </w:tc>
        <w:tc>
          <w:tcPr>
            <w:tcW w:w="2835" w:type="dxa"/>
          </w:tcPr>
          <w:p w:rsidR="00381BE7" w:rsidRPr="00C4418A" w:rsidRDefault="00381BE7" w:rsidP="00381BE7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Освещение в средствах массовой информации  вопросов развития муниципальной службы в сельском поселения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F7063C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4BD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8.3.</w:t>
            </w:r>
          </w:p>
        </w:tc>
        <w:tc>
          <w:tcPr>
            <w:tcW w:w="2835" w:type="dxa"/>
          </w:tcPr>
          <w:p w:rsidR="00381BE7" w:rsidRPr="00C4418A" w:rsidRDefault="00381BE7" w:rsidP="00381BE7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Организация работы на официальном сайте администрации сельского поселения страницы с возможностью сообщения информации о фактах проявления коррупции, организация работы </w:t>
            </w:r>
            <w:r>
              <w:rPr>
                <w:rFonts w:ascii="Times New Roman" w:hAnsi="Times New Roman" w:cs="Times New Roman"/>
              </w:rPr>
              <w:t>"</w:t>
            </w:r>
            <w:r w:rsidRPr="00C4418A">
              <w:rPr>
                <w:rFonts w:ascii="Times New Roman" w:hAnsi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8.4.</w:t>
            </w:r>
          </w:p>
        </w:tc>
        <w:tc>
          <w:tcPr>
            <w:tcW w:w="2835" w:type="dxa"/>
          </w:tcPr>
          <w:p w:rsidR="00381BE7" w:rsidRDefault="00381BE7" w:rsidP="00B024D3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Организация работы  на официальном сайте администрации сельского поселения раздела по вопросам организации и прохождения муниципальной службы в органах местного самоуправления сельского </w:t>
            </w:r>
            <w:r w:rsidRPr="00C4418A">
              <w:rPr>
                <w:rFonts w:ascii="Times New Roman" w:hAnsi="Times New Roman"/>
              </w:rPr>
              <w:lastRenderedPageBreak/>
              <w:t>поселения</w:t>
            </w:r>
          </w:p>
          <w:p w:rsidR="00381BE7" w:rsidRPr="00C4418A" w:rsidRDefault="00381BE7" w:rsidP="00B024D3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8.5.</w:t>
            </w:r>
          </w:p>
        </w:tc>
        <w:tc>
          <w:tcPr>
            <w:tcW w:w="2835" w:type="dxa"/>
          </w:tcPr>
          <w:p w:rsidR="00381BE7" w:rsidRPr="00C4418A" w:rsidRDefault="00381BE7" w:rsidP="00381BE7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Размещение информации о кадровом обеспечении на официальном сайте администрации сельского поселения  в сети «Интернет» (о проведении конкурсов на замещение должностей муниципальной службы, включении в кадровый резерв и др. сведений, предусмотренных законодательством) 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381BE7" w:rsidRPr="00C4418A" w:rsidTr="00B024D3">
        <w:tc>
          <w:tcPr>
            <w:tcW w:w="817" w:type="dxa"/>
          </w:tcPr>
          <w:p w:rsidR="00381BE7" w:rsidRPr="00C4418A" w:rsidRDefault="00381BE7" w:rsidP="00B024D3">
            <w:pPr>
              <w:ind w:firstLine="91"/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8.6.</w:t>
            </w:r>
          </w:p>
        </w:tc>
        <w:tc>
          <w:tcPr>
            <w:tcW w:w="2835" w:type="dxa"/>
          </w:tcPr>
          <w:p w:rsidR="00381BE7" w:rsidRPr="00C4418A" w:rsidRDefault="00381BE7" w:rsidP="00B024D3">
            <w:pPr>
              <w:spacing w:line="228" w:lineRule="auto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 xml:space="preserve">Обеспечение размещения на официальном сайте федеральной государственной информационной системы «Федеральный портал государственной службы и управленческих кадров» в сети «Интернет» информации о кадровом обеспечении (об имеющихся вакантных должностях муниципальной службы, квалификационных требованиях к кандидатам на замещение вакантных должностей муниципальной службы,  </w:t>
            </w:r>
            <w:r w:rsidRPr="00C4418A">
              <w:rPr>
                <w:rFonts w:ascii="Times New Roman" w:hAnsi="Times New Roman"/>
              </w:rPr>
              <w:lastRenderedPageBreak/>
              <w:t>условиях  и результатах конкурсов на замещение вакантных должностей муниципальной службы и др. сведений, предусмотренных законодательством).</w:t>
            </w:r>
          </w:p>
        </w:tc>
        <w:tc>
          <w:tcPr>
            <w:tcW w:w="1134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lastRenderedPageBreak/>
              <w:t>2016-2020 г.г.</w:t>
            </w:r>
          </w:p>
        </w:tc>
        <w:tc>
          <w:tcPr>
            <w:tcW w:w="2539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заместитель главы администрации, ответственный за кадровую работу</w:t>
            </w:r>
          </w:p>
        </w:tc>
        <w:tc>
          <w:tcPr>
            <w:tcW w:w="85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1BE7" w:rsidRPr="00C4418A" w:rsidRDefault="00381BE7" w:rsidP="00B024D3">
            <w:pPr>
              <w:jc w:val="center"/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81BE7" w:rsidRPr="00C4418A" w:rsidRDefault="00381BE7" w:rsidP="00B024D3">
            <w:pPr>
              <w:rPr>
                <w:rFonts w:ascii="Times New Roman" w:hAnsi="Times New Roman"/>
              </w:rPr>
            </w:pPr>
          </w:p>
        </w:tc>
      </w:tr>
      <w:tr w:rsidR="001D4F4D" w:rsidRPr="000502F7" w:rsidTr="00B024D3">
        <w:tc>
          <w:tcPr>
            <w:tcW w:w="817" w:type="dxa"/>
            <w:vMerge w:val="restart"/>
          </w:tcPr>
          <w:p w:rsidR="001D4F4D" w:rsidRPr="000502F7" w:rsidRDefault="001D4F4D" w:rsidP="00B024D3">
            <w:pPr>
              <w:ind w:firstLine="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8" w:type="dxa"/>
            <w:gridSpan w:val="3"/>
            <w:vMerge w:val="restart"/>
          </w:tcPr>
          <w:p w:rsidR="001D4F4D" w:rsidRPr="000502F7" w:rsidRDefault="001D4F4D" w:rsidP="00B024D3">
            <w:pPr>
              <w:rPr>
                <w:rFonts w:ascii="Times New Roman" w:hAnsi="Times New Roman"/>
                <w:b/>
              </w:rPr>
            </w:pPr>
            <w:r w:rsidRPr="000502F7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851" w:type="dxa"/>
          </w:tcPr>
          <w:p w:rsidR="001D4F4D" w:rsidRPr="000502F7" w:rsidRDefault="001D4F4D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7063C">
              <w:rPr>
                <w:rFonts w:ascii="Times New Roman" w:hAnsi="Times New Roman"/>
                <w:b/>
              </w:rPr>
              <w:t>28,74</w:t>
            </w:r>
          </w:p>
        </w:tc>
        <w:tc>
          <w:tcPr>
            <w:tcW w:w="1011" w:type="dxa"/>
          </w:tcPr>
          <w:p w:rsidR="001D4F4D" w:rsidRPr="000502F7" w:rsidRDefault="001D4F4D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78,44</w:t>
            </w:r>
          </w:p>
        </w:tc>
        <w:tc>
          <w:tcPr>
            <w:tcW w:w="992" w:type="dxa"/>
          </w:tcPr>
          <w:p w:rsidR="001D4F4D" w:rsidRPr="000502F7" w:rsidRDefault="001D4F4D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79,23</w:t>
            </w:r>
          </w:p>
        </w:tc>
        <w:tc>
          <w:tcPr>
            <w:tcW w:w="992" w:type="dxa"/>
          </w:tcPr>
          <w:p w:rsidR="001D4F4D" w:rsidRPr="000502F7" w:rsidRDefault="00F7063C" w:rsidP="00F706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74,07</w:t>
            </w:r>
          </w:p>
        </w:tc>
        <w:tc>
          <w:tcPr>
            <w:tcW w:w="993" w:type="dxa"/>
          </w:tcPr>
          <w:p w:rsidR="001D4F4D" w:rsidRPr="000502F7" w:rsidRDefault="00F7063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57,00</w:t>
            </w:r>
          </w:p>
        </w:tc>
        <w:tc>
          <w:tcPr>
            <w:tcW w:w="850" w:type="dxa"/>
          </w:tcPr>
          <w:p w:rsidR="001D4F4D" w:rsidRPr="000502F7" w:rsidRDefault="00D86A9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140,00</w:t>
            </w:r>
          </w:p>
        </w:tc>
        <w:tc>
          <w:tcPr>
            <w:tcW w:w="1418" w:type="dxa"/>
          </w:tcPr>
          <w:p w:rsidR="001D4F4D" w:rsidRPr="00C4418A" w:rsidRDefault="001D4F4D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D86A9C" w:rsidRPr="000502F7" w:rsidTr="00B024D3">
        <w:tc>
          <w:tcPr>
            <w:tcW w:w="817" w:type="dxa"/>
            <w:vMerge/>
          </w:tcPr>
          <w:p w:rsidR="00D86A9C" w:rsidRPr="000502F7" w:rsidRDefault="00D86A9C" w:rsidP="00B024D3">
            <w:pPr>
              <w:ind w:firstLine="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8" w:type="dxa"/>
            <w:gridSpan w:val="3"/>
            <w:vMerge/>
          </w:tcPr>
          <w:p w:rsidR="00D86A9C" w:rsidRPr="000502F7" w:rsidRDefault="00D86A9C" w:rsidP="00B02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86A9C" w:rsidRPr="000502F7" w:rsidRDefault="00BC4BDA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68,11</w:t>
            </w:r>
          </w:p>
        </w:tc>
        <w:tc>
          <w:tcPr>
            <w:tcW w:w="1011" w:type="dxa"/>
          </w:tcPr>
          <w:p w:rsidR="00D86A9C" w:rsidRPr="00D86A9C" w:rsidRDefault="00D86A9C" w:rsidP="00B024D3">
            <w:pPr>
              <w:jc w:val="center"/>
              <w:rPr>
                <w:rFonts w:ascii="Times New Roman" w:hAnsi="Times New Roman"/>
                <w:b/>
              </w:rPr>
            </w:pPr>
            <w:r w:rsidRPr="00D86A9C">
              <w:rPr>
                <w:rFonts w:ascii="Times New Roman" w:hAnsi="Times New Roman"/>
                <w:b/>
              </w:rPr>
              <w:t>22,47</w:t>
            </w:r>
          </w:p>
        </w:tc>
        <w:tc>
          <w:tcPr>
            <w:tcW w:w="992" w:type="dxa"/>
          </w:tcPr>
          <w:p w:rsidR="00D86A9C" w:rsidRPr="00D86A9C" w:rsidRDefault="00D86A9C" w:rsidP="00B024D3">
            <w:pPr>
              <w:jc w:val="center"/>
              <w:rPr>
                <w:rFonts w:ascii="Times New Roman" w:hAnsi="Times New Roman"/>
                <w:b/>
              </w:rPr>
            </w:pPr>
            <w:r w:rsidRPr="00D86A9C">
              <w:rPr>
                <w:rFonts w:ascii="Times New Roman" w:hAnsi="Times New Roman"/>
                <w:b/>
              </w:rPr>
              <w:t>22,44</w:t>
            </w:r>
          </w:p>
        </w:tc>
        <w:tc>
          <w:tcPr>
            <w:tcW w:w="992" w:type="dxa"/>
          </w:tcPr>
          <w:p w:rsidR="00D86A9C" w:rsidRPr="000502F7" w:rsidRDefault="00F7063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23,20</w:t>
            </w:r>
          </w:p>
        </w:tc>
        <w:tc>
          <w:tcPr>
            <w:tcW w:w="993" w:type="dxa"/>
          </w:tcPr>
          <w:p w:rsidR="00D86A9C" w:rsidRPr="000502F7" w:rsidRDefault="00D86A9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D86A9C" w:rsidRPr="000502F7" w:rsidRDefault="00D86A9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D86A9C" w:rsidRPr="00C4418A" w:rsidRDefault="00D86A9C" w:rsidP="00B0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D86A9C" w:rsidRPr="000502F7" w:rsidTr="00B024D3">
        <w:tc>
          <w:tcPr>
            <w:tcW w:w="817" w:type="dxa"/>
            <w:vMerge/>
          </w:tcPr>
          <w:p w:rsidR="00D86A9C" w:rsidRPr="000502F7" w:rsidRDefault="00D86A9C" w:rsidP="00B024D3">
            <w:pPr>
              <w:ind w:firstLine="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8" w:type="dxa"/>
            <w:gridSpan w:val="3"/>
            <w:vMerge/>
          </w:tcPr>
          <w:p w:rsidR="00D86A9C" w:rsidRPr="000502F7" w:rsidRDefault="00D86A9C" w:rsidP="00B02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86A9C" w:rsidRPr="000502F7" w:rsidRDefault="00BC4BDA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360,63</w:t>
            </w:r>
          </w:p>
        </w:tc>
        <w:tc>
          <w:tcPr>
            <w:tcW w:w="1011" w:type="dxa"/>
          </w:tcPr>
          <w:p w:rsidR="00D86A9C" w:rsidRPr="00D86A9C" w:rsidRDefault="00D86A9C" w:rsidP="00B024D3">
            <w:pPr>
              <w:jc w:val="center"/>
              <w:rPr>
                <w:rFonts w:ascii="Times New Roman" w:hAnsi="Times New Roman"/>
                <w:b/>
              </w:rPr>
            </w:pPr>
            <w:r w:rsidRPr="00D86A9C">
              <w:rPr>
                <w:rFonts w:ascii="Times New Roman" w:hAnsi="Times New Roman"/>
                <w:b/>
              </w:rPr>
              <w:t>55,97</w:t>
            </w:r>
          </w:p>
        </w:tc>
        <w:tc>
          <w:tcPr>
            <w:tcW w:w="992" w:type="dxa"/>
          </w:tcPr>
          <w:p w:rsidR="00D86A9C" w:rsidRPr="00D86A9C" w:rsidRDefault="00D86A9C" w:rsidP="00B024D3">
            <w:pPr>
              <w:jc w:val="center"/>
              <w:rPr>
                <w:rFonts w:ascii="Times New Roman" w:hAnsi="Times New Roman"/>
                <w:b/>
              </w:rPr>
            </w:pPr>
            <w:r w:rsidRPr="00D86A9C">
              <w:rPr>
                <w:rFonts w:ascii="Times New Roman" w:hAnsi="Times New Roman"/>
                <w:b/>
              </w:rPr>
              <w:t>56,79</w:t>
            </w:r>
          </w:p>
        </w:tc>
        <w:tc>
          <w:tcPr>
            <w:tcW w:w="992" w:type="dxa"/>
          </w:tcPr>
          <w:p w:rsidR="00D86A9C" w:rsidRPr="000502F7" w:rsidRDefault="00D86A9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7063C">
              <w:rPr>
                <w:rFonts w:ascii="Times New Roman" w:hAnsi="Times New Roman"/>
                <w:b/>
              </w:rPr>
              <w:t>0,87</w:t>
            </w:r>
          </w:p>
        </w:tc>
        <w:tc>
          <w:tcPr>
            <w:tcW w:w="993" w:type="dxa"/>
          </w:tcPr>
          <w:p w:rsidR="00D86A9C" w:rsidRPr="000502F7" w:rsidRDefault="00F7063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57,00</w:t>
            </w:r>
          </w:p>
        </w:tc>
        <w:tc>
          <w:tcPr>
            <w:tcW w:w="850" w:type="dxa"/>
          </w:tcPr>
          <w:p w:rsidR="00D86A9C" w:rsidRPr="000502F7" w:rsidRDefault="00D86A9C" w:rsidP="00D86A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  <w:r w:rsidR="00BC4BD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</w:tcPr>
          <w:p w:rsidR="00D86A9C" w:rsidRPr="00C4418A" w:rsidRDefault="00D86A9C" w:rsidP="00B024D3">
            <w:pPr>
              <w:rPr>
                <w:rFonts w:ascii="Times New Roman" w:hAnsi="Times New Roman"/>
              </w:rPr>
            </w:pPr>
            <w:r w:rsidRPr="00C4418A">
              <w:rPr>
                <w:rFonts w:ascii="Times New Roman" w:hAnsi="Times New Roman"/>
              </w:rPr>
              <w:t>бюджет сельского поселения</w:t>
            </w:r>
          </w:p>
        </w:tc>
      </w:tr>
    </w:tbl>
    <w:p w:rsidR="004E1505" w:rsidRDefault="004E1505" w:rsidP="004E1505">
      <w:pPr>
        <w:spacing w:after="0" w:line="240" w:lineRule="auto"/>
        <w:rPr>
          <w:rFonts w:ascii="Times New Roman" w:hAnsi="Times New Roman"/>
          <w:b/>
        </w:rPr>
      </w:pPr>
    </w:p>
    <w:p w:rsidR="004E1505" w:rsidRDefault="004E1505" w:rsidP="004E15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4E1505" w:rsidRDefault="005C6C69" w:rsidP="004E15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/>
          <w:b/>
        </w:rPr>
        <w:t>.</w:t>
      </w:r>
    </w:p>
    <w:p w:rsidR="005C6C69" w:rsidRPr="005C6C69" w:rsidRDefault="005C6C69" w:rsidP="004E1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C69" w:rsidRPr="005C6C69" w:rsidRDefault="005C6C69" w:rsidP="004E1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94F" w:rsidRDefault="005C6C69" w:rsidP="0031394F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5C6C6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C6C69" w:rsidRPr="005C6C69" w:rsidRDefault="00BC4BDA" w:rsidP="0031394F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Заярный</w:t>
      </w:r>
      <w:proofErr w:type="spellEnd"/>
    </w:p>
    <w:p w:rsidR="004E1505" w:rsidRPr="005C6C69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05" w:rsidRDefault="004E1505" w:rsidP="00DC40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1505" w:rsidSect="004E150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0A" w:rsidRDefault="00950F0A" w:rsidP="00724CD4">
      <w:pPr>
        <w:spacing w:after="0" w:line="240" w:lineRule="auto"/>
      </w:pPr>
      <w:r>
        <w:separator/>
      </w:r>
    </w:p>
  </w:endnote>
  <w:endnote w:type="continuationSeparator" w:id="0">
    <w:p w:rsidR="00950F0A" w:rsidRDefault="00950F0A" w:rsidP="0072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0A" w:rsidRDefault="00950F0A" w:rsidP="00724CD4">
      <w:pPr>
        <w:spacing w:after="0" w:line="240" w:lineRule="auto"/>
      </w:pPr>
      <w:r>
        <w:separator/>
      </w:r>
    </w:p>
  </w:footnote>
  <w:footnote w:type="continuationSeparator" w:id="0">
    <w:p w:rsidR="00950F0A" w:rsidRDefault="00950F0A" w:rsidP="0072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C36"/>
    <w:multiLevelType w:val="multilevel"/>
    <w:tmpl w:val="3BAA45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2"/>
    <w:rsid w:val="00047496"/>
    <w:rsid w:val="00097044"/>
    <w:rsid w:val="000A6CB0"/>
    <w:rsid w:val="001118B8"/>
    <w:rsid w:val="00154391"/>
    <w:rsid w:val="001D4F4D"/>
    <w:rsid w:val="00273997"/>
    <w:rsid w:val="002F2EB2"/>
    <w:rsid w:val="0031394F"/>
    <w:rsid w:val="00365CA3"/>
    <w:rsid w:val="00370B87"/>
    <w:rsid w:val="00381BE7"/>
    <w:rsid w:val="003D2BC8"/>
    <w:rsid w:val="00415CF8"/>
    <w:rsid w:val="00452094"/>
    <w:rsid w:val="0048354B"/>
    <w:rsid w:val="004E1505"/>
    <w:rsid w:val="004F0E32"/>
    <w:rsid w:val="005112F9"/>
    <w:rsid w:val="005375F5"/>
    <w:rsid w:val="005407AA"/>
    <w:rsid w:val="005431D7"/>
    <w:rsid w:val="00595C18"/>
    <w:rsid w:val="005C6C69"/>
    <w:rsid w:val="005F1F2E"/>
    <w:rsid w:val="0072333F"/>
    <w:rsid w:val="00724CD4"/>
    <w:rsid w:val="007352F8"/>
    <w:rsid w:val="007A6B31"/>
    <w:rsid w:val="008428F9"/>
    <w:rsid w:val="0084797C"/>
    <w:rsid w:val="0086295D"/>
    <w:rsid w:val="00914443"/>
    <w:rsid w:val="00950F0A"/>
    <w:rsid w:val="009C673D"/>
    <w:rsid w:val="00A37CD7"/>
    <w:rsid w:val="00AB0C60"/>
    <w:rsid w:val="00B024D3"/>
    <w:rsid w:val="00B65E6B"/>
    <w:rsid w:val="00B84E2F"/>
    <w:rsid w:val="00BC4BDA"/>
    <w:rsid w:val="00C9594C"/>
    <w:rsid w:val="00D32474"/>
    <w:rsid w:val="00D86A9C"/>
    <w:rsid w:val="00D96AC3"/>
    <w:rsid w:val="00DC409C"/>
    <w:rsid w:val="00E14723"/>
    <w:rsid w:val="00ED693D"/>
    <w:rsid w:val="00F0323B"/>
    <w:rsid w:val="00F063BC"/>
    <w:rsid w:val="00F34C6B"/>
    <w:rsid w:val="00F7063C"/>
    <w:rsid w:val="00F8346D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F2EB2"/>
    <w:pPr>
      <w:ind w:left="720"/>
      <w:contextualSpacing/>
    </w:pPr>
  </w:style>
  <w:style w:type="paragraph" w:customStyle="1" w:styleId="ConsPlusNonformat">
    <w:name w:val="ConsPlusNonformat"/>
    <w:rsid w:val="00DC4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CD4"/>
  </w:style>
  <w:style w:type="paragraph" w:styleId="a7">
    <w:name w:val="footer"/>
    <w:basedOn w:val="a"/>
    <w:link w:val="a8"/>
    <w:uiPriority w:val="99"/>
    <w:semiHidden/>
    <w:unhideWhenUsed/>
    <w:rsid w:val="0072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F2EB2"/>
    <w:pPr>
      <w:ind w:left="720"/>
      <w:contextualSpacing/>
    </w:pPr>
  </w:style>
  <w:style w:type="paragraph" w:customStyle="1" w:styleId="ConsPlusNonformat">
    <w:name w:val="ConsPlusNonformat"/>
    <w:rsid w:val="00DC4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9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CD4"/>
  </w:style>
  <w:style w:type="paragraph" w:styleId="a7">
    <w:name w:val="footer"/>
    <w:basedOn w:val="a"/>
    <w:link w:val="a8"/>
    <w:uiPriority w:val="99"/>
    <w:semiHidden/>
    <w:unhideWhenUsed/>
    <w:rsid w:val="0072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ТСЖ</cp:lastModifiedBy>
  <cp:revision>2</cp:revision>
  <cp:lastPrinted>2019-02-01T00:20:00Z</cp:lastPrinted>
  <dcterms:created xsi:type="dcterms:W3CDTF">2019-02-13T01:09:00Z</dcterms:created>
  <dcterms:modified xsi:type="dcterms:W3CDTF">2019-02-13T01:09:00Z</dcterms:modified>
</cp:coreProperties>
</file>