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B3A1" w14:textId="77777777" w:rsidR="00357CE3" w:rsidRPr="00357CE3" w:rsidRDefault="00357CE3" w:rsidP="00357CE3">
      <w:pPr>
        <w:suppressAutoHyphens/>
        <w:spacing w:after="0" w:line="240" w:lineRule="auto"/>
        <w:ind w:firstLine="709"/>
        <w:jc w:val="center"/>
        <w:rPr>
          <w:rFonts w:ascii="Times New Roman" w:eastAsia="Calibri" w:hAnsi="Times New Roman" w:cs="Times New Roman"/>
          <w:b/>
          <w:sz w:val="28"/>
          <w:szCs w:val="28"/>
          <w:lang w:eastAsia="ar-SA"/>
        </w:rPr>
      </w:pPr>
      <w:r w:rsidRPr="00357CE3">
        <w:rPr>
          <w:rFonts w:ascii="Times New Roman" w:eastAsia="Calibri" w:hAnsi="Times New Roman" w:cs="Times New Roman"/>
          <w:b/>
          <w:sz w:val="28"/>
          <w:szCs w:val="28"/>
          <w:lang w:eastAsia="ar-SA"/>
        </w:rPr>
        <w:t>АДМИНИСТРАЦИЯ</w:t>
      </w:r>
    </w:p>
    <w:p w14:paraId="0228FF62" w14:textId="77777777" w:rsidR="00357CE3" w:rsidRPr="00357CE3" w:rsidRDefault="00357CE3" w:rsidP="00357CE3">
      <w:pPr>
        <w:suppressAutoHyphens/>
        <w:spacing w:after="0" w:line="240" w:lineRule="auto"/>
        <w:ind w:firstLine="709"/>
        <w:jc w:val="center"/>
        <w:rPr>
          <w:rFonts w:ascii="Times New Roman" w:eastAsia="Calibri" w:hAnsi="Times New Roman" w:cs="Times New Roman"/>
          <w:b/>
          <w:sz w:val="28"/>
          <w:szCs w:val="28"/>
          <w:lang w:eastAsia="ar-SA"/>
        </w:rPr>
      </w:pPr>
      <w:r w:rsidRPr="00357CE3">
        <w:rPr>
          <w:rFonts w:ascii="Times New Roman" w:eastAsia="Calibri" w:hAnsi="Times New Roman" w:cs="Times New Roman"/>
          <w:b/>
          <w:sz w:val="28"/>
          <w:szCs w:val="28"/>
          <w:lang w:eastAsia="ar-SA"/>
        </w:rPr>
        <w:t>ТОПОЛЕВСКОГО СЕЛЬСКОГО ПОСЕЛЕНИЯ</w:t>
      </w:r>
    </w:p>
    <w:p w14:paraId="79DA088C" w14:textId="77777777" w:rsidR="00357CE3" w:rsidRPr="00357CE3" w:rsidRDefault="00357CE3" w:rsidP="00357CE3">
      <w:pPr>
        <w:suppressAutoHyphens/>
        <w:spacing w:after="0" w:line="240" w:lineRule="auto"/>
        <w:ind w:firstLine="709"/>
        <w:jc w:val="center"/>
        <w:rPr>
          <w:rFonts w:ascii="Times New Roman" w:eastAsia="Calibri" w:hAnsi="Times New Roman" w:cs="Times New Roman"/>
          <w:b/>
          <w:sz w:val="28"/>
          <w:szCs w:val="28"/>
          <w:lang w:eastAsia="ar-SA"/>
        </w:rPr>
      </w:pPr>
      <w:r w:rsidRPr="00357CE3">
        <w:rPr>
          <w:rFonts w:ascii="Times New Roman" w:eastAsia="Calibri" w:hAnsi="Times New Roman" w:cs="Times New Roman"/>
          <w:b/>
          <w:sz w:val="28"/>
          <w:szCs w:val="28"/>
          <w:lang w:eastAsia="ar-SA"/>
        </w:rPr>
        <w:t>Хабаровского муниципального района Хабаровского края</w:t>
      </w:r>
    </w:p>
    <w:p w14:paraId="3C86DAAC" w14:textId="77777777" w:rsidR="00357CE3" w:rsidRPr="00357CE3" w:rsidRDefault="00357CE3" w:rsidP="00357CE3">
      <w:pPr>
        <w:suppressAutoHyphens/>
        <w:spacing w:after="0" w:line="240" w:lineRule="auto"/>
        <w:ind w:firstLine="709"/>
        <w:jc w:val="center"/>
        <w:rPr>
          <w:rFonts w:ascii="Times New Roman" w:eastAsia="Calibri" w:hAnsi="Times New Roman" w:cs="Times New Roman"/>
          <w:b/>
          <w:sz w:val="28"/>
          <w:szCs w:val="28"/>
          <w:lang w:eastAsia="ar-SA"/>
        </w:rPr>
      </w:pPr>
    </w:p>
    <w:p w14:paraId="1C7FD3F9" w14:textId="77777777" w:rsidR="00357CE3" w:rsidRPr="00357CE3" w:rsidRDefault="00357CE3" w:rsidP="00357CE3">
      <w:pPr>
        <w:suppressAutoHyphens/>
        <w:spacing w:after="0" w:line="240" w:lineRule="auto"/>
        <w:ind w:firstLine="709"/>
        <w:jc w:val="center"/>
        <w:rPr>
          <w:rFonts w:ascii="Times New Roman" w:eastAsia="Calibri" w:hAnsi="Times New Roman" w:cs="Times New Roman"/>
          <w:b/>
          <w:sz w:val="28"/>
          <w:szCs w:val="28"/>
          <w:lang w:eastAsia="ar-SA"/>
        </w:rPr>
      </w:pPr>
      <w:r w:rsidRPr="00357CE3">
        <w:rPr>
          <w:rFonts w:ascii="Times New Roman" w:eastAsia="Calibri" w:hAnsi="Times New Roman" w:cs="Times New Roman"/>
          <w:b/>
          <w:sz w:val="28"/>
          <w:szCs w:val="28"/>
          <w:lang w:eastAsia="ar-SA"/>
        </w:rPr>
        <w:t>ПОСТАНОВЛЕНИЕ</w:t>
      </w:r>
    </w:p>
    <w:p w14:paraId="6EF3C8FA" w14:textId="77777777" w:rsidR="00357CE3" w:rsidRPr="00357CE3" w:rsidRDefault="00357CE3" w:rsidP="00357CE3">
      <w:pPr>
        <w:suppressAutoHyphens/>
        <w:spacing w:after="0" w:line="240" w:lineRule="auto"/>
        <w:ind w:firstLine="709"/>
        <w:jc w:val="center"/>
        <w:rPr>
          <w:rFonts w:ascii="Times New Roman" w:eastAsia="Calibri" w:hAnsi="Times New Roman" w:cs="Times New Roman"/>
          <w:b/>
          <w:sz w:val="28"/>
          <w:szCs w:val="28"/>
          <w:lang w:eastAsia="ar-SA"/>
        </w:rPr>
      </w:pPr>
    </w:p>
    <w:p w14:paraId="197210A4" w14:textId="77777777" w:rsidR="00357CE3" w:rsidRPr="00357CE3" w:rsidRDefault="00357CE3" w:rsidP="00357CE3">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26.05.2021 № 116</w:t>
      </w:r>
    </w:p>
    <w:p w14:paraId="47F513C2" w14:textId="77777777" w:rsidR="00357CE3" w:rsidRPr="00357CE3" w:rsidRDefault="00357CE3" w:rsidP="00357CE3">
      <w:pPr>
        <w:suppressAutoHyphens/>
        <w:spacing w:after="0" w:line="240" w:lineRule="auto"/>
        <w:ind w:firstLine="708"/>
        <w:rPr>
          <w:rFonts w:ascii="Times New Roman" w:eastAsia="Calibri" w:hAnsi="Times New Roman" w:cs="Times New Roman"/>
          <w:sz w:val="20"/>
          <w:lang w:eastAsia="ar-SA"/>
        </w:rPr>
      </w:pPr>
      <w:r w:rsidRPr="00357CE3">
        <w:rPr>
          <w:rFonts w:ascii="Times New Roman" w:eastAsia="Calibri" w:hAnsi="Times New Roman" w:cs="Times New Roman"/>
          <w:sz w:val="20"/>
          <w:lang w:eastAsia="ar-SA"/>
        </w:rPr>
        <w:t>с. Тополево</w:t>
      </w:r>
    </w:p>
    <w:p w14:paraId="2003CB73" w14:textId="77777777" w:rsidR="009039B4" w:rsidRDefault="009039B4" w:rsidP="003236BD">
      <w:pPr>
        <w:autoSpaceDE w:val="0"/>
        <w:autoSpaceDN w:val="0"/>
        <w:adjustRightInd w:val="0"/>
        <w:spacing w:after="0" w:line="240" w:lineRule="auto"/>
        <w:ind w:firstLine="540"/>
        <w:jc w:val="both"/>
        <w:rPr>
          <w:rFonts w:ascii="Times New Roman" w:hAnsi="Times New Roman" w:cs="Times New Roman"/>
          <w:sz w:val="28"/>
          <w:szCs w:val="28"/>
        </w:rPr>
      </w:pPr>
    </w:p>
    <w:p w14:paraId="4CA0C9AD" w14:textId="77777777" w:rsidR="00881A1D" w:rsidRPr="009039B4" w:rsidRDefault="009039B4" w:rsidP="009039B4">
      <w:pPr>
        <w:autoSpaceDE w:val="0"/>
        <w:autoSpaceDN w:val="0"/>
        <w:adjustRightInd w:val="0"/>
        <w:spacing w:after="0" w:line="240" w:lineRule="exact"/>
        <w:jc w:val="center"/>
        <w:rPr>
          <w:rFonts w:ascii="Times New Roman" w:hAnsi="Times New Roman" w:cs="Times New Roman"/>
          <w:b/>
          <w:sz w:val="27"/>
          <w:szCs w:val="27"/>
        </w:rPr>
      </w:pPr>
      <w:r w:rsidRPr="009039B4">
        <w:rPr>
          <w:rFonts w:ascii="Times New Roman" w:hAnsi="Times New Roman" w:cs="Times New Roman"/>
          <w:b/>
          <w:sz w:val="27"/>
          <w:szCs w:val="27"/>
        </w:rPr>
        <w:t>О</w:t>
      </w:r>
      <w:r w:rsidR="00881A1D" w:rsidRPr="009039B4">
        <w:rPr>
          <w:rFonts w:ascii="Times New Roman" w:hAnsi="Times New Roman" w:cs="Times New Roman"/>
          <w:b/>
          <w:sz w:val="27"/>
          <w:szCs w:val="27"/>
        </w:rPr>
        <w:t xml:space="preserve">б утверждении административного </w:t>
      </w:r>
      <w:hyperlink r:id="rId7" w:history="1">
        <w:r w:rsidR="00881A1D" w:rsidRPr="009039B4">
          <w:rPr>
            <w:rFonts w:ascii="Times New Roman" w:hAnsi="Times New Roman" w:cs="Times New Roman"/>
            <w:b/>
            <w:sz w:val="27"/>
            <w:szCs w:val="27"/>
          </w:rPr>
          <w:t>регламент</w:t>
        </w:r>
      </w:hyperlink>
      <w:r w:rsidR="00881A1D" w:rsidRPr="009039B4">
        <w:rPr>
          <w:rFonts w:ascii="Times New Roman" w:hAnsi="Times New Roman" w:cs="Times New Roman"/>
          <w:b/>
          <w:sz w:val="27"/>
          <w:szCs w:val="27"/>
        </w:rPr>
        <w:t>а предоставления муниципальной услуги "Выдача специального разрешения на движение по автомобильным дорогам общего пользования местного значения Тополевского сельского поселения Хабаровского муниципального района Хабаровского края тяжеловесного и (или) крупногабаритного транспортного средства"</w:t>
      </w:r>
    </w:p>
    <w:p w14:paraId="4F65D5F4" w14:textId="77777777" w:rsidR="00AA7D62" w:rsidRPr="009039B4" w:rsidRDefault="00AA7D62" w:rsidP="009039B4">
      <w:pPr>
        <w:autoSpaceDE w:val="0"/>
        <w:autoSpaceDN w:val="0"/>
        <w:adjustRightInd w:val="0"/>
        <w:spacing w:after="0" w:line="240" w:lineRule="exact"/>
        <w:ind w:firstLine="539"/>
        <w:jc w:val="center"/>
        <w:rPr>
          <w:rFonts w:ascii="Times New Roman" w:hAnsi="Times New Roman" w:cs="Times New Roman"/>
          <w:b/>
          <w:sz w:val="27"/>
          <w:szCs w:val="27"/>
        </w:rPr>
      </w:pPr>
    </w:p>
    <w:p w14:paraId="10CDBEE5" w14:textId="77777777" w:rsidR="009039B4" w:rsidRPr="009039B4" w:rsidRDefault="009039B4" w:rsidP="009039B4">
      <w:pPr>
        <w:autoSpaceDE w:val="0"/>
        <w:autoSpaceDN w:val="0"/>
        <w:adjustRightInd w:val="0"/>
        <w:spacing w:after="0" w:line="240" w:lineRule="exact"/>
        <w:ind w:firstLine="539"/>
        <w:jc w:val="center"/>
        <w:rPr>
          <w:rFonts w:ascii="Times New Roman" w:hAnsi="Times New Roman" w:cs="Times New Roman"/>
          <w:b/>
          <w:sz w:val="27"/>
          <w:szCs w:val="27"/>
        </w:rPr>
      </w:pPr>
    </w:p>
    <w:p w14:paraId="40211515" w14:textId="77777777" w:rsidR="00AA7D62" w:rsidRPr="009039B4" w:rsidRDefault="00AA7D62" w:rsidP="009039B4">
      <w:pPr>
        <w:autoSpaceDE w:val="0"/>
        <w:autoSpaceDN w:val="0"/>
        <w:adjustRightInd w:val="0"/>
        <w:spacing w:after="0" w:line="240" w:lineRule="exact"/>
        <w:ind w:firstLine="539"/>
        <w:jc w:val="center"/>
        <w:rPr>
          <w:rFonts w:ascii="Times New Roman" w:hAnsi="Times New Roman" w:cs="Times New Roman"/>
          <w:b/>
          <w:sz w:val="27"/>
          <w:szCs w:val="27"/>
        </w:rPr>
      </w:pPr>
    </w:p>
    <w:p w14:paraId="5032A1D1" w14:textId="77777777" w:rsidR="00AA7D62" w:rsidRPr="009039B4" w:rsidRDefault="003236BD" w:rsidP="00881A1D">
      <w:pPr>
        <w:autoSpaceDE w:val="0"/>
        <w:autoSpaceDN w:val="0"/>
        <w:adjustRightInd w:val="0"/>
        <w:spacing w:after="0" w:line="240" w:lineRule="auto"/>
        <w:ind w:firstLine="709"/>
        <w:jc w:val="both"/>
        <w:rPr>
          <w:rFonts w:ascii="Times New Roman" w:hAnsi="Times New Roman" w:cs="Times New Roman"/>
          <w:sz w:val="27"/>
          <w:szCs w:val="27"/>
        </w:rPr>
      </w:pPr>
      <w:r w:rsidRPr="009039B4">
        <w:rPr>
          <w:rFonts w:ascii="Times New Roman" w:hAnsi="Times New Roman" w:cs="Times New Roman"/>
          <w:sz w:val="27"/>
          <w:szCs w:val="27"/>
        </w:rPr>
        <w:t xml:space="preserve">В соответствии с федеральными законами от 06.10.2003 </w:t>
      </w:r>
      <w:r w:rsidR="00AA7D62" w:rsidRPr="009039B4">
        <w:rPr>
          <w:rFonts w:ascii="Times New Roman" w:hAnsi="Times New Roman" w:cs="Times New Roman"/>
          <w:sz w:val="27"/>
          <w:szCs w:val="27"/>
        </w:rPr>
        <w:t>№</w:t>
      </w:r>
      <w:r w:rsidRPr="009039B4">
        <w:rPr>
          <w:rFonts w:ascii="Times New Roman" w:hAnsi="Times New Roman" w:cs="Times New Roman"/>
          <w:sz w:val="27"/>
          <w:szCs w:val="27"/>
        </w:rPr>
        <w:t xml:space="preserve"> 131-ФЗ "Об общих принципах организации местного самоуправления в Российской Федерации", от 08.11.2007 </w:t>
      </w:r>
      <w:r w:rsidR="00AA7D62" w:rsidRPr="009039B4">
        <w:rPr>
          <w:rFonts w:ascii="Times New Roman" w:hAnsi="Times New Roman" w:cs="Times New Roman"/>
          <w:sz w:val="27"/>
          <w:szCs w:val="27"/>
        </w:rPr>
        <w:t>№</w:t>
      </w:r>
      <w:r w:rsidRPr="009039B4">
        <w:rPr>
          <w:rFonts w:ascii="Times New Roman" w:hAnsi="Times New Roman" w:cs="Times New Roman"/>
          <w:sz w:val="27"/>
          <w:szCs w:val="27"/>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r w:rsidR="00AA7D62" w:rsidRPr="009039B4">
        <w:rPr>
          <w:rFonts w:ascii="Times New Roman" w:hAnsi="Times New Roman" w:cs="Times New Roman"/>
          <w:sz w:val="27"/>
          <w:szCs w:val="27"/>
        </w:rPr>
        <w:t>№</w:t>
      </w:r>
      <w:r w:rsidRPr="009039B4">
        <w:rPr>
          <w:rFonts w:ascii="Times New Roman" w:hAnsi="Times New Roman" w:cs="Times New Roman"/>
          <w:sz w:val="27"/>
          <w:szCs w:val="27"/>
        </w:rPr>
        <w:t xml:space="preserve"> 210-ФЗ "Об организации предоставления государственных и муниципальных услуг", Уставом </w:t>
      </w:r>
      <w:r w:rsidR="00AA7D62" w:rsidRPr="009039B4">
        <w:rPr>
          <w:rFonts w:ascii="Times New Roman" w:hAnsi="Times New Roman" w:cs="Times New Roman"/>
          <w:sz w:val="27"/>
          <w:szCs w:val="27"/>
        </w:rPr>
        <w:t>Тополевского сельского поселения Хабаровского муниципального района Хабаровского края</w:t>
      </w:r>
      <w:r w:rsidRPr="009039B4">
        <w:rPr>
          <w:rFonts w:ascii="Times New Roman" w:hAnsi="Times New Roman" w:cs="Times New Roman"/>
          <w:sz w:val="27"/>
          <w:szCs w:val="27"/>
        </w:rPr>
        <w:t xml:space="preserve">, в целях упорядочения административных действий и административных процедур в области использования автомобильных дорог местного значения </w:t>
      </w:r>
      <w:r w:rsidR="00AA7D62" w:rsidRPr="009039B4">
        <w:rPr>
          <w:rFonts w:ascii="Times New Roman" w:hAnsi="Times New Roman" w:cs="Times New Roman"/>
          <w:sz w:val="27"/>
          <w:szCs w:val="27"/>
        </w:rPr>
        <w:t>Тополевского сельского поселения Хабаровского муниципального района Хабаровского края</w:t>
      </w:r>
      <w:r w:rsidRPr="009039B4">
        <w:rPr>
          <w:rFonts w:ascii="Times New Roman" w:hAnsi="Times New Roman" w:cs="Times New Roman"/>
          <w:sz w:val="27"/>
          <w:szCs w:val="27"/>
        </w:rPr>
        <w:t xml:space="preserve"> администрация </w:t>
      </w:r>
      <w:r w:rsidR="00AA7D62" w:rsidRPr="009039B4">
        <w:rPr>
          <w:rFonts w:ascii="Times New Roman" w:hAnsi="Times New Roman" w:cs="Times New Roman"/>
          <w:sz w:val="27"/>
          <w:szCs w:val="27"/>
        </w:rPr>
        <w:t>Тополевского сельского поселения Хабаровского муниципального района Хабаровского края</w:t>
      </w:r>
    </w:p>
    <w:p w14:paraId="4176AAF0" w14:textId="77777777" w:rsidR="003236BD" w:rsidRPr="009039B4" w:rsidRDefault="00AA7D62" w:rsidP="00881A1D">
      <w:pPr>
        <w:autoSpaceDE w:val="0"/>
        <w:autoSpaceDN w:val="0"/>
        <w:adjustRightInd w:val="0"/>
        <w:spacing w:after="0" w:line="240" w:lineRule="auto"/>
        <w:jc w:val="both"/>
        <w:rPr>
          <w:rFonts w:ascii="Times New Roman" w:hAnsi="Times New Roman" w:cs="Times New Roman"/>
          <w:sz w:val="27"/>
          <w:szCs w:val="27"/>
        </w:rPr>
      </w:pPr>
      <w:r w:rsidRPr="009039B4">
        <w:rPr>
          <w:rFonts w:ascii="Times New Roman" w:hAnsi="Times New Roman" w:cs="Times New Roman"/>
          <w:sz w:val="27"/>
          <w:szCs w:val="27"/>
        </w:rPr>
        <w:t>ПОСТАНОВЛЯЕТ</w:t>
      </w:r>
      <w:r w:rsidR="003236BD" w:rsidRPr="009039B4">
        <w:rPr>
          <w:rFonts w:ascii="Times New Roman" w:hAnsi="Times New Roman" w:cs="Times New Roman"/>
          <w:sz w:val="27"/>
          <w:szCs w:val="27"/>
        </w:rPr>
        <w:t>:</w:t>
      </w:r>
    </w:p>
    <w:p w14:paraId="00889521" w14:textId="77777777" w:rsidR="003236BD" w:rsidRPr="009039B4" w:rsidRDefault="003236BD" w:rsidP="00881A1D">
      <w:pPr>
        <w:autoSpaceDE w:val="0"/>
        <w:autoSpaceDN w:val="0"/>
        <w:adjustRightInd w:val="0"/>
        <w:spacing w:after="0" w:line="240" w:lineRule="auto"/>
        <w:ind w:firstLine="709"/>
        <w:jc w:val="both"/>
        <w:rPr>
          <w:rFonts w:ascii="Times New Roman" w:hAnsi="Times New Roman" w:cs="Times New Roman"/>
          <w:sz w:val="27"/>
          <w:szCs w:val="27"/>
        </w:rPr>
      </w:pPr>
      <w:r w:rsidRPr="009039B4">
        <w:rPr>
          <w:rFonts w:ascii="Times New Roman" w:hAnsi="Times New Roman" w:cs="Times New Roman"/>
          <w:sz w:val="27"/>
          <w:szCs w:val="27"/>
        </w:rPr>
        <w:t xml:space="preserve">1. Утвердить </w:t>
      </w:r>
      <w:r w:rsidR="00AA7D62" w:rsidRPr="009039B4">
        <w:rPr>
          <w:rFonts w:ascii="Times New Roman" w:hAnsi="Times New Roman" w:cs="Times New Roman"/>
          <w:sz w:val="27"/>
          <w:szCs w:val="27"/>
        </w:rPr>
        <w:t xml:space="preserve">прилагаемый </w:t>
      </w:r>
      <w:r w:rsidRPr="009039B4">
        <w:rPr>
          <w:rFonts w:ascii="Times New Roman" w:hAnsi="Times New Roman" w:cs="Times New Roman"/>
          <w:sz w:val="27"/>
          <w:szCs w:val="27"/>
        </w:rPr>
        <w:t xml:space="preserve">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w:t>
      </w:r>
      <w:r w:rsidR="00AA7D62" w:rsidRPr="009039B4">
        <w:rPr>
          <w:rFonts w:ascii="Times New Roman" w:hAnsi="Times New Roman" w:cs="Times New Roman"/>
          <w:sz w:val="27"/>
          <w:szCs w:val="27"/>
        </w:rPr>
        <w:t>Тополевского сельского поселения Хабаровского муниципального района Хабаровского края</w:t>
      </w:r>
      <w:r w:rsidRPr="009039B4">
        <w:rPr>
          <w:rFonts w:ascii="Times New Roman" w:hAnsi="Times New Roman" w:cs="Times New Roman"/>
          <w:sz w:val="27"/>
          <w:szCs w:val="27"/>
        </w:rPr>
        <w:t xml:space="preserve"> тяжеловесного и (или) крупногабаритного транспортного средства".</w:t>
      </w:r>
    </w:p>
    <w:p w14:paraId="12CDC199" w14:textId="77777777" w:rsidR="00AA7D62" w:rsidRPr="009039B4" w:rsidRDefault="003236BD" w:rsidP="00881A1D">
      <w:pPr>
        <w:autoSpaceDE w:val="0"/>
        <w:autoSpaceDN w:val="0"/>
        <w:adjustRightInd w:val="0"/>
        <w:spacing w:after="0" w:line="240" w:lineRule="auto"/>
        <w:ind w:firstLine="709"/>
        <w:jc w:val="both"/>
        <w:rPr>
          <w:rFonts w:ascii="Times New Roman" w:hAnsi="Times New Roman" w:cs="Times New Roman"/>
          <w:sz w:val="27"/>
          <w:szCs w:val="27"/>
        </w:rPr>
      </w:pPr>
      <w:r w:rsidRPr="009039B4">
        <w:rPr>
          <w:rFonts w:ascii="Times New Roman" w:hAnsi="Times New Roman" w:cs="Times New Roman"/>
          <w:sz w:val="27"/>
          <w:szCs w:val="27"/>
        </w:rPr>
        <w:t xml:space="preserve">2. </w:t>
      </w:r>
      <w:r w:rsidR="00AA7D62" w:rsidRPr="009039B4">
        <w:rPr>
          <w:rFonts w:ascii="Times New Roman" w:hAnsi="Times New Roman" w:cs="Times New Roman"/>
          <w:sz w:val="27"/>
          <w:szCs w:val="27"/>
        </w:rPr>
        <w:t>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w:t>
      </w:r>
      <w:r w:rsidR="00303942">
        <w:rPr>
          <w:rFonts w:ascii="Times New Roman" w:hAnsi="Times New Roman" w:cs="Times New Roman"/>
          <w:sz w:val="27"/>
          <w:szCs w:val="27"/>
        </w:rPr>
        <w:t xml:space="preserve">пального </w:t>
      </w:r>
      <w:r w:rsidR="00AA7D62" w:rsidRPr="009039B4">
        <w:rPr>
          <w:rFonts w:ascii="Times New Roman" w:hAnsi="Times New Roman" w:cs="Times New Roman"/>
          <w:sz w:val="27"/>
          <w:szCs w:val="27"/>
        </w:rPr>
        <w:t>района Хабаровского края в информационно-телекоммуникационной сети "Интернет".</w:t>
      </w:r>
    </w:p>
    <w:p w14:paraId="7A88BD4E" w14:textId="77777777" w:rsidR="003236BD" w:rsidRPr="009039B4" w:rsidRDefault="00AA7D62" w:rsidP="00881A1D">
      <w:pPr>
        <w:autoSpaceDE w:val="0"/>
        <w:autoSpaceDN w:val="0"/>
        <w:adjustRightInd w:val="0"/>
        <w:spacing w:after="0" w:line="240" w:lineRule="auto"/>
        <w:ind w:firstLine="709"/>
        <w:jc w:val="both"/>
        <w:rPr>
          <w:rFonts w:ascii="Times New Roman" w:hAnsi="Times New Roman" w:cs="Times New Roman"/>
          <w:sz w:val="27"/>
          <w:szCs w:val="27"/>
        </w:rPr>
      </w:pPr>
      <w:r w:rsidRPr="009039B4">
        <w:rPr>
          <w:rFonts w:ascii="Times New Roman" w:hAnsi="Times New Roman" w:cs="Times New Roman"/>
          <w:sz w:val="27"/>
          <w:szCs w:val="27"/>
        </w:rPr>
        <w:t>3</w:t>
      </w:r>
      <w:r w:rsidR="003236BD" w:rsidRPr="009039B4">
        <w:rPr>
          <w:rFonts w:ascii="Times New Roman" w:hAnsi="Times New Roman" w:cs="Times New Roman"/>
          <w:sz w:val="27"/>
          <w:szCs w:val="27"/>
        </w:rPr>
        <w:t xml:space="preserve">. </w:t>
      </w:r>
      <w:r w:rsidRPr="009039B4">
        <w:rPr>
          <w:rFonts w:ascii="Times New Roman" w:hAnsi="Times New Roman" w:cs="Times New Roman"/>
          <w:sz w:val="27"/>
          <w:szCs w:val="27"/>
        </w:rPr>
        <w:t xml:space="preserve">Настоящее постановление </w:t>
      </w:r>
      <w:r w:rsidR="003236BD" w:rsidRPr="009039B4">
        <w:rPr>
          <w:rFonts w:ascii="Times New Roman" w:hAnsi="Times New Roman" w:cs="Times New Roman"/>
          <w:sz w:val="27"/>
          <w:szCs w:val="27"/>
        </w:rPr>
        <w:t xml:space="preserve">вступает в силу </w:t>
      </w:r>
      <w:r w:rsidRPr="009039B4">
        <w:rPr>
          <w:rFonts w:ascii="Times New Roman" w:hAnsi="Times New Roman" w:cs="Times New Roman"/>
          <w:sz w:val="27"/>
          <w:szCs w:val="27"/>
        </w:rPr>
        <w:t>после</w:t>
      </w:r>
      <w:r w:rsidR="003236BD" w:rsidRPr="009039B4">
        <w:rPr>
          <w:rFonts w:ascii="Times New Roman" w:hAnsi="Times New Roman" w:cs="Times New Roman"/>
          <w:sz w:val="27"/>
          <w:szCs w:val="27"/>
        </w:rPr>
        <w:t xml:space="preserve"> его официального опубликования (обнародования).</w:t>
      </w:r>
    </w:p>
    <w:p w14:paraId="6AD363EA" w14:textId="77777777" w:rsidR="00881A1D" w:rsidRDefault="00881A1D" w:rsidP="00881A1D">
      <w:pPr>
        <w:autoSpaceDE w:val="0"/>
        <w:autoSpaceDN w:val="0"/>
        <w:adjustRightInd w:val="0"/>
        <w:spacing w:after="0" w:line="240" w:lineRule="auto"/>
        <w:ind w:firstLine="709"/>
        <w:jc w:val="both"/>
        <w:rPr>
          <w:rFonts w:ascii="Times New Roman" w:hAnsi="Times New Roman" w:cs="Times New Roman"/>
          <w:sz w:val="27"/>
          <w:szCs w:val="27"/>
        </w:rPr>
      </w:pPr>
    </w:p>
    <w:p w14:paraId="4AACF2EE" w14:textId="77777777" w:rsidR="009039B4" w:rsidRPr="009039B4" w:rsidRDefault="009039B4" w:rsidP="00881A1D">
      <w:pPr>
        <w:autoSpaceDE w:val="0"/>
        <w:autoSpaceDN w:val="0"/>
        <w:adjustRightInd w:val="0"/>
        <w:spacing w:after="0" w:line="240" w:lineRule="auto"/>
        <w:ind w:firstLine="709"/>
        <w:jc w:val="both"/>
        <w:rPr>
          <w:rFonts w:ascii="Times New Roman" w:hAnsi="Times New Roman" w:cs="Times New Roman"/>
          <w:sz w:val="27"/>
          <w:szCs w:val="27"/>
        </w:rPr>
      </w:pPr>
    </w:p>
    <w:p w14:paraId="67F07617" w14:textId="77777777" w:rsidR="00357CE3" w:rsidRDefault="00881A1D" w:rsidP="00357CE3">
      <w:pPr>
        <w:autoSpaceDE w:val="0"/>
        <w:autoSpaceDN w:val="0"/>
        <w:adjustRightInd w:val="0"/>
        <w:spacing w:after="0" w:line="240" w:lineRule="auto"/>
        <w:ind w:left="5103"/>
        <w:jc w:val="both"/>
        <w:rPr>
          <w:rFonts w:ascii="Times New Roman" w:hAnsi="Times New Roman" w:cs="Times New Roman"/>
          <w:sz w:val="27"/>
          <w:szCs w:val="27"/>
        </w:rPr>
      </w:pPr>
      <w:r w:rsidRPr="009039B4">
        <w:rPr>
          <w:rFonts w:ascii="Times New Roman" w:hAnsi="Times New Roman" w:cs="Times New Roman"/>
          <w:sz w:val="27"/>
          <w:szCs w:val="27"/>
        </w:rPr>
        <w:t>Глава сельского поселения</w:t>
      </w:r>
    </w:p>
    <w:p w14:paraId="0EEF4433" w14:textId="77777777" w:rsidR="00AA7D62" w:rsidRPr="009039B4" w:rsidRDefault="00AA7D62" w:rsidP="00357CE3">
      <w:pPr>
        <w:autoSpaceDE w:val="0"/>
        <w:autoSpaceDN w:val="0"/>
        <w:adjustRightInd w:val="0"/>
        <w:spacing w:after="0" w:line="240" w:lineRule="auto"/>
        <w:ind w:left="5103"/>
        <w:jc w:val="both"/>
        <w:rPr>
          <w:rFonts w:ascii="Times New Roman" w:hAnsi="Times New Roman" w:cs="Times New Roman"/>
          <w:sz w:val="27"/>
          <w:szCs w:val="27"/>
        </w:rPr>
      </w:pPr>
      <w:r w:rsidRPr="009039B4">
        <w:rPr>
          <w:rFonts w:ascii="Times New Roman" w:hAnsi="Times New Roman" w:cs="Times New Roman"/>
          <w:sz w:val="27"/>
          <w:szCs w:val="27"/>
        </w:rPr>
        <w:t xml:space="preserve">В. В. </w:t>
      </w:r>
      <w:proofErr w:type="spellStart"/>
      <w:r w:rsidRPr="009039B4">
        <w:rPr>
          <w:rFonts w:ascii="Times New Roman" w:hAnsi="Times New Roman" w:cs="Times New Roman"/>
          <w:sz w:val="27"/>
          <w:szCs w:val="27"/>
        </w:rPr>
        <w:t>Заярный</w:t>
      </w:r>
      <w:proofErr w:type="spellEnd"/>
    </w:p>
    <w:p w14:paraId="0C1804F7" w14:textId="77777777" w:rsidR="009039B4" w:rsidRDefault="009039B4" w:rsidP="007D4669">
      <w:pPr>
        <w:spacing w:after="0" w:line="240" w:lineRule="exact"/>
        <w:ind w:left="5103" w:right="28"/>
        <w:rPr>
          <w:rFonts w:ascii="Times New Roman" w:hAnsi="Times New Roman"/>
          <w:sz w:val="28"/>
          <w:szCs w:val="28"/>
        </w:rPr>
      </w:pPr>
    </w:p>
    <w:p w14:paraId="10832032" w14:textId="77777777" w:rsidR="003A6542" w:rsidRDefault="003A6542" w:rsidP="007D4669">
      <w:pPr>
        <w:spacing w:after="0" w:line="240" w:lineRule="exact"/>
        <w:ind w:left="5103" w:right="28"/>
        <w:rPr>
          <w:rFonts w:ascii="Times New Roman" w:hAnsi="Times New Roman"/>
          <w:sz w:val="28"/>
          <w:szCs w:val="28"/>
        </w:rPr>
      </w:pPr>
    </w:p>
    <w:p w14:paraId="1176D4F1" w14:textId="77777777" w:rsidR="003A6542" w:rsidRDefault="003A6542" w:rsidP="007D4669">
      <w:pPr>
        <w:spacing w:after="0" w:line="240" w:lineRule="exact"/>
        <w:ind w:left="5103" w:right="28"/>
        <w:rPr>
          <w:rFonts w:ascii="Times New Roman" w:hAnsi="Times New Roman"/>
          <w:sz w:val="28"/>
          <w:szCs w:val="28"/>
        </w:rPr>
      </w:pPr>
    </w:p>
    <w:p w14:paraId="16D3CC90" w14:textId="77777777" w:rsidR="00451321" w:rsidRPr="00881A1D" w:rsidRDefault="00451321" w:rsidP="007D4669">
      <w:pPr>
        <w:spacing w:after="0" w:line="240" w:lineRule="exact"/>
        <w:ind w:left="5103" w:right="28"/>
        <w:rPr>
          <w:rFonts w:ascii="Times New Roman" w:hAnsi="Times New Roman"/>
          <w:sz w:val="28"/>
          <w:szCs w:val="28"/>
        </w:rPr>
      </w:pPr>
      <w:r w:rsidRPr="00881A1D">
        <w:rPr>
          <w:rFonts w:ascii="Times New Roman" w:hAnsi="Times New Roman"/>
          <w:sz w:val="28"/>
          <w:szCs w:val="28"/>
        </w:rPr>
        <w:lastRenderedPageBreak/>
        <w:t>УТВЕРЖДЕН</w:t>
      </w:r>
    </w:p>
    <w:p w14:paraId="565B6DD4" w14:textId="77777777" w:rsidR="00AA7D62" w:rsidRPr="00881A1D" w:rsidRDefault="00AA7D62" w:rsidP="007D4669">
      <w:pPr>
        <w:spacing w:after="0" w:line="240" w:lineRule="exact"/>
        <w:ind w:left="5103" w:right="28"/>
        <w:rPr>
          <w:rFonts w:ascii="Times New Roman" w:hAnsi="Times New Roman"/>
          <w:sz w:val="28"/>
          <w:szCs w:val="28"/>
        </w:rPr>
      </w:pPr>
    </w:p>
    <w:p w14:paraId="0C913CBA" w14:textId="77777777" w:rsidR="00AA7D62" w:rsidRPr="00881A1D" w:rsidRDefault="00451321" w:rsidP="007D4669">
      <w:pPr>
        <w:spacing w:after="0" w:line="240" w:lineRule="exact"/>
        <w:ind w:left="5103" w:right="28"/>
        <w:rPr>
          <w:rFonts w:ascii="Times New Roman" w:hAnsi="Times New Roman"/>
          <w:sz w:val="28"/>
          <w:szCs w:val="28"/>
        </w:rPr>
      </w:pPr>
      <w:r w:rsidRPr="00881A1D">
        <w:rPr>
          <w:rFonts w:ascii="Times New Roman" w:hAnsi="Times New Roman"/>
          <w:sz w:val="28"/>
          <w:szCs w:val="28"/>
        </w:rPr>
        <w:t xml:space="preserve">постановлением администрации </w:t>
      </w:r>
      <w:r w:rsidR="00AA7D62" w:rsidRPr="00881A1D">
        <w:rPr>
          <w:rFonts w:ascii="Times New Roman" w:hAnsi="Times New Roman"/>
          <w:sz w:val="28"/>
          <w:szCs w:val="28"/>
        </w:rPr>
        <w:t>Тополевского сельского поселения Хабаровского муниципального района Хабаровского края</w:t>
      </w:r>
    </w:p>
    <w:p w14:paraId="3AD375D3" w14:textId="77777777" w:rsidR="00A13001" w:rsidRPr="00881A1D" w:rsidRDefault="00451321" w:rsidP="007D4669">
      <w:pPr>
        <w:spacing w:after="0" w:line="240" w:lineRule="exact"/>
        <w:ind w:left="5103" w:right="28"/>
        <w:rPr>
          <w:rFonts w:ascii="Times New Roman" w:hAnsi="Times New Roman"/>
          <w:sz w:val="28"/>
          <w:szCs w:val="28"/>
          <w:u w:val="single"/>
        </w:rPr>
      </w:pPr>
      <w:r w:rsidRPr="00881A1D">
        <w:rPr>
          <w:rFonts w:ascii="Times New Roman" w:hAnsi="Times New Roman"/>
          <w:sz w:val="28"/>
          <w:szCs w:val="28"/>
        </w:rPr>
        <w:t>от</w:t>
      </w:r>
      <w:r w:rsidR="009039B4">
        <w:rPr>
          <w:rFonts w:ascii="Times New Roman" w:hAnsi="Times New Roman"/>
          <w:sz w:val="28"/>
          <w:szCs w:val="28"/>
        </w:rPr>
        <w:t xml:space="preserve"> 26.05.2021 </w:t>
      </w:r>
      <w:r w:rsidR="00582379" w:rsidRPr="00881A1D">
        <w:rPr>
          <w:rFonts w:ascii="Times New Roman" w:hAnsi="Times New Roman"/>
          <w:sz w:val="28"/>
          <w:szCs w:val="28"/>
        </w:rPr>
        <w:t>№</w:t>
      </w:r>
      <w:r w:rsidR="009039B4">
        <w:rPr>
          <w:rFonts w:ascii="Times New Roman" w:hAnsi="Times New Roman"/>
          <w:sz w:val="28"/>
          <w:szCs w:val="28"/>
        </w:rPr>
        <w:t xml:space="preserve"> 116</w:t>
      </w:r>
    </w:p>
    <w:p w14:paraId="5D5BF9B7" w14:textId="77777777" w:rsidR="00451321" w:rsidRPr="00881A1D" w:rsidRDefault="00451321" w:rsidP="00881A1D">
      <w:pPr>
        <w:pStyle w:val="ConsPlusNormal"/>
        <w:ind w:firstLine="709"/>
        <w:jc w:val="both"/>
        <w:rPr>
          <w:rFonts w:ascii="Times New Roman" w:hAnsi="Times New Roman"/>
          <w:sz w:val="28"/>
          <w:szCs w:val="28"/>
        </w:rPr>
      </w:pPr>
    </w:p>
    <w:p w14:paraId="2C87C80F" w14:textId="77777777" w:rsidR="00451321" w:rsidRPr="00881A1D" w:rsidRDefault="00451321" w:rsidP="00881A1D">
      <w:pPr>
        <w:pStyle w:val="ConsPlusNormal"/>
        <w:ind w:firstLine="709"/>
        <w:jc w:val="both"/>
        <w:rPr>
          <w:rFonts w:ascii="Times New Roman" w:hAnsi="Times New Roman"/>
          <w:sz w:val="28"/>
          <w:szCs w:val="28"/>
        </w:rPr>
      </w:pPr>
    </w:p>
    <w:p w14:paraId="7012B479" w14:textId="77777777" w:rsidR="00582379" w:rsidRPr="00881A1D" w:rsidRDefault="00582379" w:rsidP="00881A1D">
      <w:pPr>
        <w:pStyle w:val="ConsPlusNormal"/>
        <w:ind w:firstLine="709"/>
        <w:jc w:val="both"/>
        <w:rPr>
          <w:rFonts w:ascii="Times New Roman" w:hAnsi="Times New Roman"/>
          <w:sz w:val="28"/>
          <w:szCs w:val="28"/>
        </w:rPr>
      </w:pPr>
    </w:p>
    <w:p w14:paraId="18A27BAC" w14:textId="77777777" w:rsidR="00451321" w:rsidRPr="00881A1D" w:rsidRDefault="00451321" w:rsidP="00881A1D">
      <w:pPr>
        <w:pStyle w:val="ConsPlusNormal"/>
        <w:spacing w:line="240" w:lineRule="exact"/>
        <w:ind w:firstLine="709"/>
        <w:jc w:val="center"/>
        <w:rPr>
          <w:rFonts w:ascii="Times New Roman" w:hAnsi="Times New Roman" w:cs="Times New Roman"/>
          <w:sz w:val="28"/>
          <w:szCs w:val="28"/>
        </w:rPr>
      </w:pPr>
      <w:r w:rsidRPr="00881A1D">
        <w:rPr>
          <w:rFonts w:ascii="Times New Roman" w:hAnsi="Times New Roman" w:cs="Times New Roman"/>
          <w:sz w:val="28"/>
          <w:szCs w:val="28"/>
        </w:rPr>
        <w:t>АДМИНИСТРАТИВНЫЙ РЕГЛАМЕНТ</w:t>
      </w:r>
    </w:p>
    <w:p w14:paraId="2C6F36C0" w14:textId="77777777" w:rsidR="00451321" w:rsidRPr="00881A1D" w:rsidRDefault="007D4669" w:rsidP="00881A1D">
      <w:pPr>
        <w:pStyle w:val="ConsPlusNorma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п</w:t>
      </w:r>
      <w:r w:rsidR="00451321" w:rsidRPr="00881A1D">
        <w:rPr>
          <w:rFonts w:ascii="Times New Roman" w:hAnsi="Times New Roman" w:cs="Times New Roman"/>
          <w:sz w:val="28"/>
          <w:szCs w:val="28"/>
        </w:rPr>
        <w:t xml:space="preserve">редоставления муниципальной услуги </w:t>
      </w:r>
      <w:r w:rsidR="00B25A31" w:rsidRPr="00881A1D">
        <w:rPr>
          <w:rFonts w:ascii="Times New Roman" w:hAnsi="Times New Roman" w:cs="Times New Roman"/>
          <w:sz w:val="28"/>
          <w:szCs w:val="28"/>
        </w:rPr>
        <w:t>"</w:t>
      </w:r>
      <w:r w:rsidR="00451321" w:rsidRPr="00881A1D">
        <w:rPr>
          <w:rFonts w:ascii="Times New Roman" w:hAnsi="Times New Roman" w:cs="Times New Roman"/>
          <w:sz w:val="28"/>
          <w:szCs w:val="28"/>
        </w:rPr>
        <w:t xml:space="preserve">Выдача специального разрешения на движение по автомобильным дорогам общего пользования местного значения </w:t>
      </w:r>
      <w:r w:rsidR="00B25A31" w:rsidRPr="00881A1D">
        <w:rPr>
          <w:rFonts w:ascii="Times New Roman" w:hAnsi="Times New Roman" w:cs="Times New Roman"/>
          <w:sz w:val="28"/>
          <w:szCs w:val="28"/>
        </w:rPr>
        <w:t>Тополевского сельского поселения Х</w:t>
      </w:r>
      <w:r w:rsidR="00451321" w:rsidRPr="00881A1D">
        <w:rPr>
          <w:rFonts w:ascii="Times New Roman" w:hAnsi="Times New Roman" w:cs="Times New Roman"/>
          <w:sz w:val="28"/>
          <w:szCs w:val="28"/>
        </w:rPr>
        <w:t xml:space="preserve">абаровского муниципального района </w:t>
      </w:r>
      <w:r w:rsidR="00B25A31" w:rsidRPr="00881A1D">
        <w:rPr>
          <w:rFonts w:ascii="Times New Roman" w:hAnsi="Times New Roman" w:cs="Times New Roman"/>
          <w:sz w:val="28"/>
          <w:szCs w:val="28"/>
        </w:rPr>
        <w:t xml:space="preserve">Хабаровского края </w:t>
      </w:r>
      <w:r w:rsidR="00451321" w:rsidRPr="00881A1D">
        <w:rPr>
          <w:rFonts w:ascii="Times New Roman" w:hAnsi="Times New Roman" w:cs="Times New Roman"/>
          <w:sz w:val="28"/>
          <w:szCs w:val="28"/>
        </w:rPr>
        <w:t>тяжеловесного и (или) крупногабаритного транспортного средства</w:t>
      </w:r>
      <w:r w:rsidR="00B25A31" w:rsidRPr="00881A1D">
        <w:rPr>
          <w:rFonts w:ascii="Times New Roman" w:hAnsi="Times New Roman" w:cs="Times New Roman"/>
          <w:sz w:val="28"/>
          <w:szCs w:val="28"/>
        </w:rPr>
        <w:t>"</w:t>
      </w:r>
    </w:p>
    <w:p w14:paraId="41941F3E" w14:textId="77777777" w:rsidR="00A13001" w:rsidRPr="00881A1D" w:rsidRDefault="00A13001" w:rsidP="00881A1D">
      <w:pPr>
        <w:pStyle w:val="ConsPlusNormal"/>
        <w:ind w:firstLine="709"/>
        <w:jc w:val="both"/>
        <w:rPr>
          <w:rFonts w:ascii="Times New Roman" w:hAnsi="Times New Roman" w:cs="Times New Roman"/>
          <w:sz w:val="28"/>
          <w:szCs w:val="28"/>
        </w:rPr>
      </w:pPr>
      <w:bookmarkStart w:id="0" w:name="P42"/>
      <w:bookmarkEnd w:id="0"/>
    </w:p>
    <w:p w14:paraId="6A7F6FE7" w14:textId="77777777" w:rsidR="00A13001" w:rsidRPr="00881A1D" w:rsidRDefault="00A13001" w:rsidP="00881A1D">
      <w:pPr>
        <w:pStyle w:val="ConsPlusTitle"/>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t>1. Общие положения</w:t>
      </w:r>
    </w:p>
    <w:p w14:paraId="35F4DDB7" w14:textId="77777777" w:rsidR="00A13001" w:rsidRPr="00881A1D" w:rsidRDefault="00A13001" w:rsidP="00881A1D">
      <w:pPr>
        <w:pStyle w:val="ConsPlusNormal"/>
        <w:ind w:firstLine="709"/>
        <w:jc w:val="both"/>
        <w:rPr>
          <w:rFonts w:ascii="Times New Roman" w:hAnsi="Times New Roman" w:cs="Times New Roman"/>
          <w:sz w:val="28"/>
          <w:szCs w:val="28"/>
        </w:rPr>
      </w:pPr>
    </w:p>
    <w:p w14:paraId="0DEA856F"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1.1. Административный регламент предоставления муниципальной услуги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Выдача специального разрешения на движение по автомобильным дорогам общего пользования местного значения </w:t>
      </w:r>
      <w:r w:rsidR="00E6392F" w:rsidRPr="00881A1D">
        <w:rPr>
          <w:rFonts w:ascii="Times New Roman" w:hAnsi="Times New Roman" w:cs="Times New Roman"/>
          <w:sz w:val="28"/>
          <w:szCs w:val="28"/>
        </w:rPr>
        <w:t xml:space="preserve">Тополевского сельского поселения </w:t>
      </w:r>
      <w:r w:rsidR="003A45D2" w:rsidRPr="00881A1D">
        <w:rPr>
          <w:rFonts w:ascii="Times New Roman" w:hAnsi="Times New Roman" w:cs="Times New Roman"/>
          <w:sz w:val="28"/>
          <w:szCs w:val="28"/>
        </w:rPr>
        <w:t xml:space="preserve">Хабаровского муниципального района </w:t>
      </w:r>
      <w:r w:rsidR="00E6392F" w:rsidRPr="00881A1D">
        <w:rPr>
          <w:rFonts w:ascii="Times New Roman" w:hAnsi="Times New Roman" w:cs="Times New Roman"/>
          <w:sz w:val="28"/>
          <w:szCs w:val="28"/>
        </w:rPr>
        <w:t xml:space="preserve">Хабаровского края </w:t>
      </w:r>
      <w:r w:rsidRPr="00881A1D">
        <w:rPr>
          <w:rFonts w:ascii="Times New Roman" w:hAnsi="Times New Roman" w:cs="Times New Roman"/>
          <w:sz w:val="28"/>
          <w:szCs w:val="28"/>
        </w:rPr>
        <w:t>тяжеловесного и (или) крупногабаритного транспортного средства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(далее - регламент) разработан в целях повышения доступности и качества предоставления муниципальной услуги.</w:t>
      </w:r>
    </w:p>
    <w:p w14:paraId="790D9F8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1.2. Регламент определяет сроки и последовательность действий (административных процедур) при предоставлении муниципальной услуги, порядок взаимодействия </w:t>
      </w:r>
      <w:r w:rsidR="00E6392F" w:rsidRPr="00881A1D">
        <w:rPr>
          <w:rFonts w:ascii="Times New Roman" w:hAnsi="Times New Roman" w:cs="Times New Roman"/>
          <w:sz w:val="28"/>
          <w:szCs w:val="28"/>
        </w:rPr>
        <w:t>сотрудников администрации Тополевского сельского поселения Хабаровского муниципального района Хабаровского края</w:t>
      </w:r>
      <w:r w:rsidR="00FC7308" w:rsidRPr="00881A1D">
        <w:rPr>
          <w:rFonts w:ascii="Times New Roman" w:hAnsi="Times New Roman" w:cs="Times New Roman"/>
          <w:sz w:val="28"/>
          <w:szCs w:val="28"/>
        </w:rPr>
        <w:t xml:space="preserve"> (далее – также администрация сельского поселения)</w:t>
      </w:r>
      <w:r w:rsidR="00E6392F" w:rsidRPr="00881A1D">
        <w:rPr>
          <w:rFonts w:ascii="Times New Roman" w:hAnsi="Times New Roman" w:cs="Times New Roman"/>
          <w:sz w:val="28"/>
          <w:szCs w:val="28"/>
        </w:rPr>
        <w:t xml:space="preserve"> </w:t>
      </w:r>
      <w:r w:rsidRPr="00881A1D">
        <w:rPr>
          <w:rFonts w:ascii="Times New Roman" w:hAnsi="Times New Roman" w:cs="Times New Roman"/>
          <w:sz w:val="28"/>
          <w:szCs w:val="28"/>
        </w:rPr>
        <w:t>с юридическими и физическими лицами.</w:t>
      </w:r>
    </w:p>
    <w:p w14:paraId="1AAE04B1"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 w:name="P59"/>
      <w:bookmarkEnd w:id="1"/>
      <w:r w:rsidRPr="00881A1D">
        <w:rPr>
          <w:rFonts w:ascii="Times New Roman" w:hAnsi="Times New Roman" w:cs="Times New Roman"/>
          <w:sz w:val="28"/>
          <w:szCs w:val="28"/>
        </w:rPr>
        <w:t>1.3. Перечень нормативных правовых актов, непосредственно регулирующих предоставление муниципальной услуги:</w:t>
      </w:r>
    </w:p>
    <w:p w14:paraId="20F6BD8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8"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06.10.2003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131-ФЗ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общих принципах организации местного самоуправления в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202, 08.10.2003);</w:t>
      </w:r>
    </w:p>
    <w:p w14:paraId="34D121C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9"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08.11.2007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257-ФЗ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254, 14.11.2007);</w:t>
      </w:r>
    </w:p>
    <w:p w14:paraId="560AC62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10"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w:t>
      </w:r>
      <w:r w:rsidR="00ED37FA"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168, 30.07.2010);</w:t>
      </w:r>
    </w:p>
    <w:p w14:paraId="7660E31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11"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06.04.2011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63-ФЗ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электронной подписи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75, 08.04.2011);</w:t>
      </w:r>
    </w:p>
    <w:p w14:paraId="7DF3EAA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2"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31.01.2020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67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Правил возмещения вреда, причиняемого тяжеловес</w:t>
      </w:r>
      <w:r w:rsidRPr="00881A1D">
        <w:rPr>
          <w:rFonts w:ascii="Times New Roman" w:hAnsi="Times New Roman" w:cs="Times New Roman"/>
          <w:sz w:val="28"/>
          <w:szCs w:val="28"/>
        </w:rPr>
        <w:lastRenderedPageBreak/>
        <w:t>ными транспортными средствами, об изменении и признании утратившими силу некоторых актов Правительства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Собрание законодательства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10.02.2020,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 ст. 675);</w:t>
      </w:r>
    </w:p>
    <w:p w14:paraId="117DDCA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3"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07.07.2011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553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Собрание законодательства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18.07.2011,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29, ст. 4479);</w:t>
      </w:r>
    </w:p>
    <w:p w14:paraId="2487311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4"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25.06.2012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634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148, 02.07.2012);</w:t>
      </w:r>
    </w:p>
    <w:p w14:paraId="7171FB5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5"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25.08.2012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852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200, 31.08.2012);</w:t>
      </w:r>
    </w:p>
    <w:p w14:paraId="3CC4323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6"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25.01.2013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33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Собрание законодательства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04.02.2013,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5, ст. 377);</w:t>
      </w:r>
    </w:p>
    <w:p w14:paraId="4DC73A53" w14:textId="77777777" w:rsidR="003236BD" w:rsidRPr="00881A1D" w:rsidRDefault="00A13001" w:rsidP="003236BD">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xml:space="preserve">- </w:t>
      </w:r>
      <w:r w:rsidR="003236BD" w:rsidRPr="00881A1D">
        <w:rPr>
          <w:rFonts w:ascii="Times New Roman" w:hAnsi="Times New Roman" w:cs="Times New Roman"/>
          <w:sz w:val="28"/>
          <w:szCs w:val="28"/>
        </w:rPr>
        <w:t xml:space="preserve">Приказ </w:t>
      </w:r>
      <w:r w:rsidR="00E6392F" w:rsidRPr="00881A1D">
        <w:rPr>
          <w:rFonts w:ascii="Times New Roman" w:hAnsi="Times New Roman" w:cs="Times New Roman"/>
          <w:sz w:val="28"/>
          <w:szCs w:val="28"/>
        </w:rPr>
        <w:t>Минтранса России от 31.08.2020 №</w:t>
      </w:r>
      <w:r w:rsidR="003236BD" w:rsidRPr="00881A1D">
        <w:rPr>
          <w:rFonts w:ascii="Times New Roman" w:hAnsi="Times New Roman" w:cs="Times New Roman"/>
          <w:sz w:val="28"/>
          <w:szCs w:val="28"/>
        </w:rPr>
        <w:t xml:space="preserve"> 343 "Об утверждении Требований к организации движения по автомобильным дорогам тяжеловесного и (или) крупногабаритного транспортного средства" (официальный интернет-портал правовой информации http://pravo.gov.ru, 14.12.2020);</w:t>
      </w:r>
    </w:p>
    <w:p w14:paraId="6F1573E4" w14:textId="77777777" w:rsidR="003236BD" w:rsidRPr="00881A1D" w:rsidRDefault="003236BD" w:rsidP="003236BD">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Приказ Мин</w:t>
      </w:r>
      <w:r w:rsidR="00E6392F" w:rsidRPr="00881A1D">
        <w:rPr>
          <w:rFonts w:ascii="Times New Roman" w:hAnsi="Times New Roman" w:cs="Times New Roman"/>
          <w:sz w:val="28"/>
          <w:szCs w:val="28"/>
        </w:rPr>
        <w:t>транса России от 31.08.2020 №</w:t>
      </w:r>
      <w:r w:rsidRPr="00881A1D">
        <w:rPr>
          <w:rFonts w:ascii="Times New Roman" w:hAnsi="Times New Roman" w:cs="Times New Roman"/>
          <w:sz w:val="28"/>
          <w:szCs w:val="28"/>
        </w:rPr>
        <w:t xml:space="preserve"> 348 "Об утверждении Порядка осуществления весового и габаритного контроля транспортных средств" (официальный интернет-портал правовой информации http://pravo.gov.ru, 04.12.2020);</w:t>
      </w:r>
    </w:p>
    <w:p w14:paraId="250BE7B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7" w:history="1">
        <w:r w:rsidRPr="00881A1D">
          <w:rPr>
            <w:rFonts w:ascii="Times New Roman" w:hAnsi="Times New Roman" w:cs="Times New Roman"/>
            <w:sz w:val="28"/>
            <w:szCs w:val="28"/>
          </w:rPr>
          <w:t>Приказ</w:t>
        </w:r>
      </w:hyperlink>
      <w:r w:rsidRPr="00881A1D">
        <w:rPr>
          <w:rFonts w:ascii="Times New Roman" w:hAnsi="Times New Roman" w:cs="Times New Roman"/>
          <w:sz w:val="28"/>
          <w:szCs w:val="28"/>
        </w:rPr>
        <w:t xml:space="preserve"> Минтранса России от 05.06.2019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167 </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 xml:space="preserve"> (официальный интернет-портал правовой информации http://www.pravo.gov.ru, 26.07.2019);</w:t>
      </w:r>
    </w:p>
    <w:p w14:paraId="54C44080" w14:textId="77777777" w:rsidR="003236BD" w:rsidRPr="00881A1D" w:rsidRDefault="003236BD" w:rsidP="003236B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постановление Правительства Х</w:t>
      </w:r>
      <w:r w:rsidR="005E486B" w:rsidRPr="00881A1D">
        <w:rPr>
          <w:rFonts w:ascii="Times New Roman" w:hAnsi="Times New Roman" w:cs="Times New Roman"/>
          <w:sz w:val="28"/>
          <w:szCs w:val="28"/>
        </w:rPr>
        <w:t>абаровского края от 20.03.2012 №</w:t>
      </w:r>
      <w:r w:rsidRPr="00881A1D">
        <w:rPr>
          <w:rFonts w:ascii="Times New Roman" w:hAnsi="Times New Roman" w:cs="Times New Roman"/>
          <w:sz w:val="28"/>
          <w:szCs w:val="28"/>
        </w:rPr>
        <w:t xml:space="preserve"> 67-пр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в Хабаровском крае" ("Собрание законодательства Х</w:t>
      </w:r>
      <w:r w:rsidR="005E486B" w:rsidRPr="00881A1D">
        <w:rPr>
          <w:rFonts w:ascii="Times New Roman" w:hAnsi="Times New Roman" w:cs="Times New Roman"/>
          <w:sz w:val="28"/>
          <w:szCs w:val="28"/>
        </w:rPr>
        <w:t>абаровского края", 20.03.2012, №</w:t>
      </w:r>
      <w:r w:rsidRPr="00881A1D">
        <w:rPr>
          <w:rFonts w:ascii="Times New Roman" w:hAnsi="Times New Roman" w:cs="Times New Roman"/>
          <w:sz w:val="28"/>
          <w:szCs w:val="28"/>
        </w:rPr>
        <w:t xml:space="preserve"> 3(116) (ча</w:t>
      </w:r>
      <w:r w:rsidR="005E486B" w:rsidRPr="00881A1D">
        <w:rPr>
          <w:rFonts w:ascii="Times New Roman" w:hAnsi="Times New Roman" w:cs="Times New Roman"/>
          <w:sz w:val="28"/>
          <w:szCs w:val="28"/>
        </w:rPr>
        <w:t>сть 1)).</w:t>
      </w:r>
    </w:p>
    <w:p w14:paraId="07EB481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1.4. 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являющимся владель</w:t>
      </w:r>
      <w:r w:rsidRPr="00881A1D">
        <w:rPr>
          <w:rFonts w:ascii="Times New Roman" w:hAnsi="Times New Roman" w:cs="Times New Roman"/>
          <w:sz w:val="28"/>
          <w:szCs w:val="28"/>
        </w:rPr>
        <w:lastRenderedPageBreak/>
        <w:t>цами транспортных средств, либо их уполномоченным представителям (далее - заявители), обратившимся с заявлением на получение специального разрешения на движение по автомобильным дорогам тяжеловесного и (или) крупногабаритного транспортного средства.</w:t>
      </w:r>
    </w:p>
    <w:p w14:paraId="683A63A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 Порядок информирования о правилах предоставления муниципальной услуги.</w:t>
      </w:r>
    </w:p>
    <w:p w14:paraId="230E5683" w14:textId="77777777" w:rsidR="00A13001" w:rsidRPr="00881A1D" w:rsidRDefault="00A13001" w:rsidP="00451321">
      <w:pPr>
        <w:pStyle w:val="ConsPlusNormal"/>
        <w:ind w:firstLine="709"/>
        <w:jc w:val="both"/>
        <w:rPr>
          <w:rFonts w:ascii="Times New Roman" w:hAnsi="Times New Roman" w:cs="Times New Roman"/>
          <w:sz w:val="28"/>
          <w:szCs w:val="28"/>
          <w:highlight w:val="yellow"/>
        </w:rPr>
      </w:pPr>
      <w:r w:rsidRPr="00881A1D">
        <w:rPr>
          <w:rFonts w:ascii="Times New Roman" w:hAnsi="Times New Roman" w:cs="Times New Roman"/>
          <w:sz w:val="28"/>
          <w:szCs w:val="28"/>
        </w:rPr>
        <w:t>1.5.1. Выдача специального разрешения на движение по автомобильным дорогам общего пользования мест</w:t>
      </w:r>
      <w:r w:rsidR="00DF3DD2" w:rsidRPr="00881A1D">
        <w:rPr>
          <w:rFonts w:ascii="Times New Roman" w:hAnsi="Times New Roman" w:cs="Times New Roman"/>
          <w:sz w:val="28"/>
          <w:szCs w:val="28"/>
        </w:rPr>
        <w:t xml:space="preserve">ного значения </w:t>
      </w:r>
      <w:proofErr w:type="spellStart"/>
      <w:r w:rsidR="00C46B1B" w:rsidRPr="00881A1D">
        <w:rPr>
          <w:rFonts w:ascii="Times New Roman" w:hAnsi="Times New Roman" w:cs="Times New Roman"/>
          <w:sz w:val="28"/>
          <w:szCs w:val="28"/>
        </w:rPr>
        <w:t>Тополеского</w:t>
      </w:r>
      <w:proofErr w:type="spellEnd"/>
      <w:r w:rsidR="00C46B1B" w:rsidRPr="00881A1D">
        <w:rPr>
          <w:rFonts w:ascii="Times New Roman" w:hAnsi="Times New Roman" w:cs="Times New Roman"/>
          <w:sz w:val="28"/>
          <w:szCs w:val="28"/>
        </w:rPr>
        <w:t xml:space="preserve"> сельского поселения </w:t>
      </w:r>
      <w:r w:rsidR="00DF3DD2" w:rsidRPr="00881A1D">
        <w:rPr>
          <w:rFonts w:ascii="Times New Roman" w:hAnsi="Times New Roman" w:cs="Times New Roman"/>
          <w:sz w:val="28"/>
          <w:szCs w:val="28"/>
        </w:rPr>
        <w:t xml:space="preserve">Хабаровского муниципального района </w:t>
      </w:r>
      <w:r w:rsidR="00C46B1B" w:rsidRPr="00881A1D">
        <w:rPr>
          <w:rFonts w:ascii="Times New Roman" w:hAnsi="Times New Roman" w:cs="Times New Roman"/>
          <w:sz w:val="28"/>
          <w:szCs w:val="28"/>
        </w:rPr>
        <w:t xml:space="preserve">Хабаровского края (далее – сельское поселение) </w:t>
      </w:r>
      <w:r w:rsidRPr="00881A1D">
        <w:rPr>
          <w:rFonts w:ascii="Times New Roman" w:hAnsi="Times New Roman" w:cs="Times New Roman"/>
          <w:sz w:val="28"/>
          <w:szCs w:val="28"/>
        </w:rPr>
        <w:t xml:space="preserve">тяжеловесного и (или) крупногабаритного транспортного средства (далее - специальное разрешение) производится, если маршрут, часть маршрута транспортного средства проходит по автомобильным дорогам общего пользования местного значения </w:t>
      </w:r>
      <w:r w:rsidR="00C46B1B" w:rsidRPr="00881A1D">
        <w:rPr>
          <w:rFonts w:ascii="Times New Roman" w:hAnsi="Times New Roman" w:cs="Times New Roman"/>
          <w:sz w:val="28"/>
          <w:szCs w:val="28"/>
        </w:rPr>
        <w:t xml:space="preserve">Тополевского сельского поселения </w:t>
      </w:r>
      <w:r w:rsidR="00DF3DD2" w:rsidRPr="00881A1D">
        <w:rPr>
          <w:rFonts w:ascii="Times New Roman" w:hAnsi="Times New Roman" w:cs="Times New Roman"/>
          <w:sz w:val="28"/>
          <w:szCs w:val="28"/>
        </w:rPr>
        <w:t>Хабаровского муниципального района</w:t>
      </w:r>
      <w:r w:rsidR="00C46B1B" w:rsidRPr="00881A1D">
        <w:rPr>
          <w:rFonts w:ascii="Times New Roman" w:hAnsi="Times New Roman" w:cs="Times New Roman"/>
          <w:sz w:val="28"/>
          <w:szCs w:val="28"/>
        </w:rPr>
        <w:t xml:space="preserve"> Хабаровского края </w:t>
      </w:r>
      <w:r w:rsidRPr="00881A1D">
        <w:rPr>
          <w:rFonts w:ascii="Times New Roman" w:hAnsi="Times New Roman" w:cs="Times New Roman"/>
          <w:sz w:val="28"/>
          <w:szCs w:val="28"/>
        </w:rPr>
        <w:t>и не проходит по автомобильным дорогам федерального, регионального или межмуниципального значения, участкам таких автомобильных дорог.</w:t>
      </w:r>
    </w:p>
    <w:p w14:paraId="7819ACB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1.5.2. Информацию по вопросам предоставления услуги, в том числе о ходе исполнения, можно получить:</w:t>
      </w:r>
    </w:p>
    <w:p w14:paraId="0C02D89F" w14:textId="77777777" w:rsidR="00E95CE8"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в </w:t>
      </w:r>
      <w:r w:rsidR="00C46B1B" w:rsidRPr="00881A1D">
        <w:rPr>
          <w:rFonts w:ascii="Times New Roman" w:hAnsi="Times New Roman" w:cs="Times New Roman"/>
          <w:sz w:val="28"/>
          <w:szCs w:val="28"/>
        </w:rPr>
        <w:t>администрации Тополевского сельского поселения Хабаровского муниципального района Хабаровского края</w:t>
      </w:r>
      <w:r w:rsidR="00E95CE8" w:rsidRPr="00881A1D">
        <w:rPr>
          <w:rFonts w:ascii="Times New Roman" w:hAnsi="Times New Roman" w:cs="Times New Roman"/>
          <w:sz w:val="28"/>
          <w:szCs w:val="28"/>
        </w:rPr>
        <w:t xml:space="preserve"> по адресу:</w:t>
      </w:r>
      <w:r w:rsidR="00C46B1B" w:rsidRPr="00881A1D">
        <w:rPr>
          <w:rFonts w:ascii="Times New Roman" w:hAnsi="Times New Roman" w:cs="Times New Roman"/>
          <w:sz w:val="28"/>
          <w:szCs w:val="28"/>
        </w:rPr>
        <w:t xml:space="preserve"> </w:t>
      </w:r>
      <w:r w:rsidR="00393655" w:rsidRPr="00881A1D">
        <w:rPr>
          <w:rFonts w:ascii="Times New Roman" w:hAnsi="Times New Roman" w:cs="Times New Roman"/>
          <w:sz w:val="28"/>
          <w:szCs w:val="28"/>
        </w:rPr>
        <w:t xml:space="preserve">Хабаровский край, Хабаровский район, </w:t>
      </w:r>
      <w:r w:rsidR="00C46B1B" w:rsidRPr="00881A1D">
        <w:rPr>
          <w:rFonts w:ascii="Times New Roman" w:hAnsi="Times New Roman" w:cs="Times New Roman"/>
          <w:sz w:val="28"/>
          <w:szCs w:val="28"/>
        </w:rPr>
        <w:t>с. Тополево</w:t>
      </w:r>
      <w:r w:rsidR="00E95CE8" w:rsidRPr="00881A1D">
        <w:rPr>
          <w:rFonts w:ascii="Times New Roman" w:hAnsi="Times New Roman" w:cs="Times New Roman"/>
          <w:sz w:val="28"/>
          <w:szCs w:val="28"/>
        </w:rPr>
        <w:t xml:space="preserve">, ул. </w:t>
      </w:r>
      <w:r w:rsidR="00C46B1B" w:rsidRPr="00881A1D">
        <w:rPr>
          <w:rFonts w:ascii="Times New Roman" w:hAnsi="Times New Roman" w:cs="Times New Roman"/>
          <w:sz w:val="28"/>
          <w:szCs w:val="28"/>
        </w:rPr>
        <w:t>Пионерская, 8</w:t>
      </w:r>
      <w:r w:rsidR="00E95CE8" w:rsidRPr="00881A1D">
        <w:rPr>
          <w:rFonts w:ascii="Times New Roman" w:hAnsi="Times New Roman" w:cs="Times New Roman"/>
          <w:sz w:val="28"/>
          <w:szCs w:val="28"/>
        </w:rPr>
        <w:t xml:space="preserve">, </w:t>
      </w:r>
      <w:r w:rsidR="00582379" w:rsidRPr="00881A1D">
        <w:rPr>
          <w:rFonts w:ascii="Times New Roman" w:hAnsi="Times New Roman" w:cs="Times New Roman"/>
          <w:sz w:val="28"/>
          <w:szCs w:val="28"/>
        </w:rPr>
        <w:t>кабинет</w:t>
      </w:r>
      <w:r w:rsidR="00C46B1B" w:rsidRPr="00881A1D">
        <w:rPr>
          <w:rFonts w:ascii="Times New Roman" w:hAnsi="Times New Roman" w:cs="Times New Roman"/>
          <w:sz w:val="28"/>
          <w:szCs w:val="28"/>
        </w:rPr>
        <w:t xml:space="preserve"> 204</w:t>
      </w:r>
      <w:r w:rsidR="00E95CE8" w:rsidRPr="00881A1D">
        <w:rPr>
          <w:rFonts w:ascii="Times New Roman" w:hAnsi="Times New Roman" w:cs="Times New Roman"/>
          <w:sz w:val="28"/>
          <w:szCs w:val="28"/>
        </w:rPr>
        <w:t xml:space="preserve">. График работы: понедельник – пятница с 9.00 </w:t>
      </w:r>
      <w:r w:rsidR="00C46B1B" w:rsidRPr="00881A1D">
        <w:rPr>
          <w:rFonts w:ascii="Times New Roman" w:hAnsi="Times New Roman" w:cs="Times New Roman"/>
          <w:sz w:val="28"/>
          <w:szCs w:val="28"/>
        </w:rPr>
        <w:t>до 17</w:t>
      </w:r>
      <w:r w:rsidR="00E95CE8" w:rsidRPr="00881A1D">
        <w:rPr>
          <w:rFonts w:ascii="Times New Roman" w:hAnsi="Times New Roman" w:cs="Times New Roman"/>
          <w:sz w:val="28"/>
          <w:szCs w:val="28"/>
        </w:rPr>
        <w:t>.00, пе</w:t>
      </w:r>
      <w:r w:rsidR="00C46B1B" w:rsidRPr="00881A1D">
        <w:rPr>
          <w:rFonts w:ascii="Times New Roman" w:hAnsi="Times New Roman" w:cs="Times New Roman"/>
          <w:sz w:val="28"/>
          <w:szCs w:val="28"/>
        </w:rPr>
        <w:t>рерыв на обед с 12.00 до 13</w:t>
      </w:r>
      <w:r w:rsidR="00E95CE8" w:rsidRPr="00881A1D">
        <w:rPr>
          <w:rFonts w:ascii="Times New Roman" w:hAnsi="Times New Roman" w:cs="Times New Roman"/>
          <w:sz w:val="28"/>
          <w:szCs w:val="28"/>
        </w:rPr>
        <w:t>.00;</w:t>
      </w:r>
    </w:p>
    <w:p w14:paraId="643D08D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с использованием средств телефонной связи по номерам: </w:t>
      </w:r>
      <w:r w:rsidR="00E95CE8" w:rsidRPr="00881A1D">
        <w:rPr>
          <w:rFonts w:ascii="Times New Roman" w:hAnsi="Times New Roman" w:cs="Times New Roman"/>
          <w:sz w:val="28"/>
          <w:szCs w:val="28"/>
        </w:rPr>
        <w:t xml:space="preserve">8 </w:t>
      </w:r>
      <w:r w:rsidRPr="00881A1D">
        <w:rPr>
          <w:rFonts w:ascii="Times New Roman" w:hAnsi="Times New Roman" w:cs="Times New Roman"/>
          <w:sz w:val="28"/>
          <w:szCs w:val="28"/>
        </w:rPr>
        <w:t xml:space="preserve">(4212) </w:t>
      </w:r>
      <w:r w:rsidR="00C46B1B" w:rsidRPr="00881A1D">
        <w:rPr>
          <w:rFonts w:ascii="Times New Roman" w:hAnsi="Times New Roman" w:cs="Times New Roman"/>
          <w:sz w:val="28"/>
          <w:szCs w:val="28"/>
        </w:rPr>
        <w:t>78---79</w:t>
      </w:r>
      <w:r w:rsidR="00E95CE8" w:rsidRPr="00881A1D">
        <w:rPr>
          <w:rFonts w:ascii="Times New Roman" w:hAnsi="Times New Roman" w:cs="Times New Roman"/>
          <w:sz w:val="28"/>
          <w:szCs w:val="28"/>
        </w:rPr>
        <w:t>-</w:t>
      </w:r>
      <w:r w:rsidR="00C46B1B" w:rsidRPr="00881A1D">
        <w:rPr>
          <w:rFonts w:ascii="Times New Roman" w:hAnsi="Times New Roman" w:cs="Times New Roman"/>
          <w:sz w:val="28"/>
          <w:szCs w:val="28"/>
        </w:rPr>
        <w:t>22</w:t>
      </w:r>
      <w:r w:rsidRPr="00881A1D">
        <w:rPr>
          <w:rFonts w:ascii="Times New Roman" w:hAnsi="Times New Roman" w:cs="Times New Roman"/>
          <w:sz w:val="28"/>
          <w:szCs w:val="28"/>
        </w:rPr>
        <w:t xml:space="preserve">; электронной почты: </w:t>
      </w:r>
      <w:proofErr w:type="spellStart"/>
      <w:r w:rsidR="00C46B1B" w:rsidRPr="00881A1D">
        <w:rPr>
          <w:rFonts w:ascii="Times New Roman" w:hAnsi="Times New Roman" w:cs="Times New Roman"/>
          <w:sz w:val="28"/>
          <w:szCs w:val="28"/>
          <w:lang w:val="en-US"/>
        </w:rPr>
        <w:t>topolevo</w:t>
      </w:r>
      <w:proofErr w:type="spellEnd"/>
      <w:r w:rsidR="00C46B1B" w:rsidRPr="00881A1D">
        <w:rPr>
          <w:rFonts w:ascii="Times New Roman" w:hAnsi="Times New Roman" w:cs="Times New Roman"/>
          <w:sz w:val="28"/>
          <w:szCs w:val="28"/>
        </w:rPr>
        <w:t>-</w:t>
      </w:r>
      <w:proofErr w:type="spellStart"/>
      <w:r w:rsidR="00C46B1B" w:rsidRPr="00881A1D">
        <w:rPr>
          <w:rFonts w:ascii="Times New Roman" w:hAnsi="Times New Roman" w:cs="Times New Roman"/>
          <w:sz w:val="28"/>
          <w:szCs w:val="28"/>
          <w:lang w:val="en-US"/>
        </w:rPr>
        <w:t>sp</w:t>
      </w:r>
      <w:proofErr w:type="spellEnd"/>
      <w:r w:rsidR="00582379" w:rsidRPr="00881A1D">
        <w:rPr>
          <w:rFonts w:ascii="Times New Roman" w:hAnsi="Times New Roman" w:cs="Times New Roman"/>
          <w:sz w:val="28"/>
          <w:szCs w:val="28"/>
        </w:rPr>
        <w:t>@</w:t>
      </w:r>
      <w:r w:rsidR="00C46B1B" w:rsidRPr="00881A1D">
        <w:rPr>
          <w:rFonts w:ascii="Times New Roman" w:hAnsi="Times New Roman" w:cs="Times New Roman"/>
          <w:sz w:val="28"/>
          <w:szCs w:val="28"/>
          <w:lang w:val="en-US"/>
        </w:rPr>
        <w:t>mail</w:t>
      </w:r>
      <w:r w:rsidR="00582379" w:rsidRPr="00881A1D">
        <w:rPr>
          <w:rFonts w:ascii="Times New Roman" w:hAnsi="Times New Roman" w:cs="Times New Roman"/>
          <w:sz w:val="28"/>
          <w:szCs w:val="28"/>
        </w:rPr>
        <w:t>.</w:t>
      </w:r>
      <w:proofErr w:type="spellStart"/>
      <w:r w:rsidR="00582379" w:rsidRPr="00881A1D">
        <w:rPr>
          <w:rFonts w:ascii="Times New Roman" w:hAnsi="Times New Roman" w:cs="Times New Roman"/>
          <w:sz w:val="28"/>
          <w:szCs w:val="28"/>
          <w:lang w:val="en-US"/>
        </w:rPr>
        <w:t>ru</w:t>
      </w:r>
      <w:proofErr w:type="spellEnd"/>
      <w:r w:rsidRPr="00881A1D">
        <w:rPr>
          <w:rFonts w:ascii="Times New Roman" w:hAnsi="Times New Roman" w:cs="Times New Roman"/>
          <w:sz w:val="28"/>
          <w:szCs w:val="28"/>
        </w:rPr>
        <w:t>;</w:t>
      </w:r>
    </w:p>
    <w:p w14:paraId="1488884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посредством ответов на письменные обращения, поступившие по адресу: </w:t>
      </w:r>
      <w:r w:rsidR="00E95A09" w:rsidRPr="00881A1D">
        <w:rPr>
          <w:rFonts w:ascii="Times New Roman" w:hAnsi="Times New Roman" w:cs="Times New Roman"/>
          <w:sz w:val="28"/>
          <w:szCs w:val="28"/>
        </w:rPr>
        <w:t>680</w:t>
      </w:r>
      <w:r w:rsidR="00C46B1B" w:rsidRPr="00881A1D">
        <w:rPr>
          <w:rFonts w:ascii="Times New Roman" w:hAnsi="Times New Roman" w:cs="Times New Roman"/>
          <w:sz w:val="28"/>
          <w:szCs w:val="28"/>
        </w:rPr>
        <w:t>510</w:t>
      </w:r>
      <w:r w:rsidR="00E95A09" w:rsidRPr="00881A1D">
        <w:rPr>
          <w:rFonts w:ascii="Times New Roman" w:hAnsi="Times New Roman" w:cs="Times New Roman"/>
          <w:sz w:val="28"/>
          <w:szCs w:val="28"/>
        </w:rPr>
        <w:t>,</w:t>
      </w:r>
      <w:r w:rsidR="00393655" w:rsidRPr="00881A1D">
        <w:rPr>
          <w:rFonts w:ascii="Times New Roman" w:hAnsi="Times New Roman" w:cs="Times New Roman"/>
          <w:sz w:val="28"/>
          <w:szCs w:val="28"/>
        </w:rPr>
        <w:t xml:space="preserve"> Хабаровский</w:t>
      </w:r>
      <w:r w:rsidR="00393655" w:rsidRPr="00881A1D">
        <w:rPr>
          <w:rFonts w:ascii="Times New Roman" w:hAnsi="Times New Roman" w:cs="Times New Roman"/>
          <w:sz w:val="28"/>
          <w:szCs w:val="28"/>
        </w:rPr>
        <w:tab/>
        <w:t xml:space="preserve"> край, Хабаровский район, с. Тополево, ул. П</w:t>
      </w:r>
      <w:r w:rsidR="00675866" w:rsidRPr="00881A1D">
        <w:rPr>
          <w:rFonts w:ascii="Times New Roman" w:hAnsi="Times New Roman" w:cs="Times New Roman"/>
          <w:sz w:val="28"/>
          <w:szCs w:val="28"/>
        </w:rPr>
        <w:t>и</w:t>
      </w:r>
      <w:r w:rsidR="00393655" w:rsidRPr="00881A1D">
        <w:rPr>
          <w:rFonts w:ascii="Times New Roman" w:hAnsi="Times New Roman" w:cs="Times New Roman"/>
          <w:sz w:val="28"/>
          <w:szCs w:val="28"/>
        </w:rPr>
        <w:t>он</w:t>
      </w:r>
      <w:r w:rsidR="00675866" w:rsidRPr="00881A1D">
        <w:rPr>
          <w:rFonts w:ascii="Times New Roman" w:hAnsi="Times New Roman" w:cs="Times New Roman"/>
          <w:sz w:val="28"/>
          <w:szCs w:val="28"/>
        </w:rPr>
        <w:t>е</w:t>
      </w:r>
      <w:r w:rsidR="00393655" w:rsidRPr="00881A1D">
        <w:rPr>
          <w:rFonts w:ascii="Times New Roman" w:hAnsi="Times New Roman" w:cs="Times New Roman"/>
          <w:sz w:val="28"/>
          <w:szCs w:val="28"/>
        </w:rPr>
        <w:t>рская,8</w:t>
      </w:r>
      <w:r w:rsidRPr="00881A1D">
        <w:rPr>
          <w:rFonts w:ascii="Times New Roman" w:hAnsi="Times New Roman" w:cs="Times New Roman"/>
          <w:sz w:val="28"/>
          <w:szCs w:val="28"/>
        </w:rPr>
        <w:t>;</w:t>
      </w:r>
    </w:p>
    <w:p w14:paraId="54E0EEC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1.5.3. При ответах на устные обращения, в том числе телефонные звонки, по вопросам предоставления услуги специалисты </w:t>
      </w:r>
      <w:r w:rsidR="00FC730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подробно информируют обратившихся. Ответ на телефонный звонок начинается с информации о наименовании </w:t>
      </w:r>
      <w:r w:rsidR="00FC730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в которое позвонил гражданин, а также содержит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881A1D">
        <w:rPr>
          <w:rFonts w:ascii="Times New Roman" w:hAnsi="Times New Roman" w:cs="Times New Roman"/>
          <w:sz w:val="28"/>
          <w:szCs w:val="28"/>
        </w:rPr>
        <w:t>переадресуется</w:t>
      </w:r>
      <w:proofErr w:type="spellEnd"/>
      <w:r w:rsidRPr="00881A1D">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5434F9B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14:paraId="0F5DE9B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Срок ответа на письменное обращение составляет 30 календарных дней со дня регистрации такого обращения в </w:t>
      </w:r>
      <w:r w:rsidR="00FC730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w:t>
      </w:r>
    </w:p>
    <w:p w14:paraId="20DC808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1.5.5. Обращения по вопросам предоставления услуги, поступающие по электронной почте, исполняются аналогично документам на бумажных носителях. Ответ направляется по указанию заявителя по почтовому (электронному) адресу.</w:t>
      </w:r>
    </w:p>
    <w:p w14:paraId="463A98F9" w14:textId="77777777" w:rsidR="00A13001" w:rsidRPr="00881A1D" w:rsidRDefault="00A13001" w:rsidP="00451321">
      <w:pPr>
        <w:pStyle w:val="ConsPlusNormal"/>
        <w:ind w:firstLine="709"/>
        <w:jc w:val="both"/>
        <w:rPr>
          <w:rFonts w:ascii="Times New Roman" w:hAnsi="Times New Roman" w:cs="Times New Roman"/>
          <w:sz w:val="28"/>
          <w:szCs w:val="28"/>
        </w:rPr>
      </w:pPr>
    </w:p>
    <w:p w14:paraId="510B6691" w14:textId="77777777" w:rsidR="00A13001" w:rsidRPr="00881A1D" w:rsidRDefault="00A13001" w:rsidP="00451321">
      <w:pPr>
        <w:pStyle w:val="ConsPlusTitle"/>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t>2. Стандарт предоставления муниципальной услуги</w:t>
      </w:r>
    </w:p>
    <w:p w14:paraId="3D6AA7E9" w14:textId="77777777" w:rsidR="00A13001" w:rsidRPr="00881A1D" w:rsidRDefault="00A13001" w:rsidP="00451321">
      <w:pPr>
        <w:pStyle w:val="ConsPlusNormal"/>
        <w:ind w:firstLine="709"/>
        <w:jc w:val="both"/>
        <w:rPr>
          <w:rFonts w:ascii="Times New Roman" w:hAnsi="Times New Roman" w:cs="Times New Roman"/>
          <w:sz w:val="28"/>
          <w:szCs w:val="28"/>
        </w:rPr>
      </w:pPr>
    </w:p>
    <w:p w14:paraId="3FB86A5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2.1. Наименование муниципальной услуги - </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 xml:space="preserve">Выдача специального разрешения на движение по автомобильным дорогам общего пользования местного значения </w:t>
      </w:r>
      <w:r w:rsidR="00BF7E35" w:rsidRPr="00881A1D">
        <w:rPr>
          <w:rFonts w:ascii="Times New Roman" w:hAnsi="Times New Roman" w:cs="Times New Roman"/>
          <w:sz w:val="28"/>
          <w:szCs w:val="28"/>
        </w:rPr>
        <w:t xml:space="preserve">Тополевского сельского поселения </w:t>
      </w:r>
      <w:r w:rsidR="00DF3DD2" w:rsidRPr="00881A1D">
        <w:rPr>
          <w:rFonts w:ascii="Times New Roman" w:hAnsi="Times New Roman" w:cs="Times New Roman"/>
          <w:sz w:val="28"/>
          <w:szCs w:val="28"/>
        </w:rPr>
        <w:t>Хабаровского муниципального района</w:t>
      </w:r>
      <w:r w:rsidR="00BF7E35" w:rsidRPr="00881A1D">
        <w:rPr>
          <w:rFonts w:ascii="Times New Roman" w:hAnsi="Times New Roman" w:cs="Times New Roman"/>
          <w:sz w:val="28"/>
          <w:szCs w:val="28"/>
        </w:rPr>
        <w:t xml:space="preserve"> Хабаровского края </w:t>
      </w:r>
      <w:r w:rsidRPr="00881A1D">
        <w:rPr>
          <w:rFonts w:ascii="Times New Roman" w:hAnsi="Times New Roman" w:cs="Times New Roman"/>
          <w:sz w:val="28"/>
          <w:szCs w:val="28"/>
        </w:rPr>
        <w:t>тяжеловесного</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(или) крупногабаритного транспортного средства</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 xml:space="preserve"> (далее - муниципальная услуга).</w:t>
      </w:r>
    </w:p>
    <w:p w14:paraId="20D362A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2.2. Наименование органа, предоставляющего муници</w:t>
      </w:r>
      <w:r w:rsidR="007F6CEC" w:rsidRPr="00881A1D">
        <w:rPr>
          <w:rFonts w:ascii="Times New Roman" w:hAnsi="Times New Roman" w:cs="Times New Roman"/>
          <w:sz w:val="28"/>
          <w:szCs w:val="28"/>
        </w:rPr>
        <w:t xml:space="preserve">пальную услугу, - администрация </w:t>
      </w:r>
      <w:r w:rsidR="00BF7E35" w:rsidRPr="00881A1D">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00675866" w:rsidRPr="00881A1D">
        <w:rPr>
          <w:rFonts w:ascii="Times New Roman" w:hAnsi="Times New Roman" w:cs="Times New Roman"/>
          <w:sz w:val="28"/>
          <w:szCs w:val="28"/>
        </w:rPr>
        <w:t xml:space="preserve"> (далее – администрация сельского поселения)</w:t>
      </w:r>
      <w:r w:rsidR="007F6CEC" w:rsidRPr="00881A1D">
        <w:rPr>
          <w:rFonts w:ascii="Times New Roman" w:hAnsi="Times New Roman" w:cs="Times New Roman"/>
          <w:sz w:val="28"/>
          <w:szCs w:val="28"/>
        </w:rPr>
        <w:t>.</w:t>
      </w:r>
    </w:p>
    <w:p w14:paraId="687C16C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14:paraId="7B82AB0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14:paraId="5EE82A7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2.3. Результатом предоставления муниципальной услуги является выдача специального разрешения либо отказ в выдаче специального разрешения.</w:t>
      </w:r>
    </w:p>
    <w:p w14:paraId="0BB2326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2.4. Сроки предоставления муниципальной услуги:</w:t>
      </w:r>
    </w:p>
    <w:p w14:paraId="4E44A07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Государственной инспекцией по безопасности дорожного движения (далее - ГИБДД) - в течение 15 рабочих дней с даты регистрации заявления.</w:t>
      </w:r>
    </w:p>
    <w:p w14:paraId="39CBCEA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2.4.2.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5AC431C3"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2" w:name="P117"/>
      <w:bookmarkEnd w:id="2"/>
      <w:r w:rsidRPr="00881A1D">
        <w:rPr>
          <w:rFonts w:ascii="Times New Roman" w:hAnsi="Times New Roman" w:cs="Times New Roman"/>
          <w:sz w:val="28"/>
          <w:szCs w:val="28"/>
        </w:rPr>
        <w:t>2.4.3. В случае подачи повторного заявления на движение крупногаба</w:t>
      </w:r>
      <w:r w:rsidRPr="00881A1D">
        <w:rPr>
          <w:rFonts w:ascii="Times New Roman" w:hAnsi="Times New Roman" w:cs="Times New Roman"/>
          <w:sz w:val="28"/>
          <w:szCs w:val="28"/>
        </w:rPr>
        <w:lastRenderedPageBreak/>
        <w:t>ритной сельскохозяйственной техники (комбайн, трактор) своим ходом в период с марта по сентябрь в пределах одного муниципального образования, если срок ранее выданного специального разрешения на движение данной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33B5F629"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3" w:name="P118"/>
      <w:bookmarkEnd w:id="3"/>
      <w:r w:rsidRPr="00881A1D">
        <w:rPr>
          <w:rFonts w:ascii="Times New Roman" w:hAnsi="Times New Roman" w:cs="Times New Roman"/>
          <w:sz w:val="28"/>
          <w:szCs w:val="28"/>
        </w:rPr>
        <w:t xml:space="preserve">2.4.4.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FC7308" w:rsidRPr="00881A1D">
        <w:rPr>
          <w:rFonts w:ascii="Times New Roman" w:hAnsi="Times New Roman" w:cs="Times New Roman"/>
          <w:sz w:val="28"/>
          <w:szCs w:val="28"/>
        </w:rPr>
        <w:t xml:space="preserve">администрацией сельского поселения </w:t>
      </w:r>
      <w:r w:rsidRPr="00881A1D">
        <w:rPr>
          <w:rFonts w:ascii="Times New Roman" w:hAnsi="Times New Roman" w:cs="Times New Roman"/>
          <w:sz w:val="28"/>
          <w:szCs w:val="28"/>
        </w:rPr>
        <w:t>в течение 1 рабочего дня с даты его поступления.</w:t>
      </w:r>
    </w:p>
    <w:p w14:paraId="66B1411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5) подпункта 2.6.1 пункта 2.6 настоящего регламента, а также подтверждающие уплату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14:paraId="391AB9B1"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4" w:name="P120"/>
      <w:bookmarkEnd w:id="4"/>
      <w:r w:rsidRPr="00881A1D">
        <w:rPr>
          <w:rFonts w:ascii="Times New Roman" w:hAnsi="Times New Roman" w:cs="Times New Roman"/>
          <w:sz w:val="28"/>
          <w:szCs w:val="28"/>
        </w:rPr>
        <w:t>2.4.5.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ГИБДД.</w:t>
      </w:r>
    </w:p>
    <w:p w14:paraId="515286D4"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5" w:name="P121"/>
      <w:bookmarkEnd w:id="5"/>
      <w:r w:rsidRPr="00881A1D">
        <w:rPr>
          <w:rFonts w:ascii="Times New Roman" w:hAnsi="Times New Roman" w:cs="Times New Roman"/>
          <w:sz w:val="28"/>
          <w:szCs w:val="28"/>
        </w:rPr>
        <w:t>2.4.6.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660B507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2.5. Правовые основания для предоставления муниципальной услуги.</w:t>
      </w:r>
    </w:p>
    <w:p w14:paraId="5B1A390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Предоставление муниципальной услуги осуществляется на основании правовых актов, указанных в п. 1.3 настоящего регламента.</w:t>
      </w:r>
    </w:p>
    <w:p w14:paraId="180A6E94"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6" w:name="P125"/>
      <w:bookmarkEnd w:id="6"/>
      <w:r w:rsidRPr="00881A1D">
        <w:rPr>
          <w:rFonts w:ascii="Times New Roman" w:hAnsi="Times New Roman" w:cs="Times New Roman"/>
          <w:sz w:val="28"/>
          <w:szCs w:val="28"/>
        </w:rPr>
        <w:t>2.6. Перечень документов, необходимых для предоставления муниципальной услуги:</w:t>
      </w:r>
    </w:p>
    <w:p w14:paraId="6340DD9C"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7" w:name="P126"/>
      <w:bookmarkEnd w:id="7"/>
      <w:r w:rsidRPr="00881A1D">
        <w:rPr>
          <w:rFonts w:ascii="Times New Roman" w:hAnsi="Times New Roman" w:cs="Times New Roman"/>
          <w:sz w:val="28"/>
          <w:szCs w:val="28"/>
        </w:rPr>
        <w:t>2.6.1. Документы для получения специального разрешения, представляемые заявителем самостоятельно:</w:t>
      </w:r>
    </w:p>
    <w:p w14:paraId="4A828C34"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8" w:name="P127"/>
      <w:bookmarkEnd w:id="8"/>
      <w:r w:rsidRPr="00881A1D">
        <w:rPr>
          <w:rFonts w:ascii="Times New Roman" w:hAnsi="Times New Roman" w:cs="Times New Roman"/>
          <w:sz w:val="28"/>
          <w:szCs w:val="28"/>
        </w:rPr>
        <w:lastRenderedPageBreak/>
        <w:t xml:space="preserve">1) </w:t>
      </w:r>
      <w:hyperlink w:anchor="P517" w:history="1">
        <w:r w:rsidRPr="00881A1D">
          <w:rPr>
            <w:rFonts w:ascii="Times New Roman" w:hAnsi="Times New Roman" w:cs="Times New Roman"/>
            <w:sz w:val="28"/>
            <w:szCs w:val="28"/>
          </w:rPr>
          <w:t>заявление</w:t>
        </w:r>
      </w:hyperlink>
      <w:r w:rsidRPr="00881A1D">
        <w:rPr>
          <w:rFonts w:ascii="Times New Roman" w:hAnsi="Times New Roman" w:cs="Times New Roman"/>
          <w:sz w:val="28"/>
          <w:szCs w:val="28"/>
        </w:rPr>
        <w:t xml:space="preserve"> на получение специального разрешения, оформленное </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 xml:space="preserve">в соответствии с приложением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 к настоящему регламенту.</w:t>
      </w:r>
    </w:p>
    <w:p w14:paraId="0D497B4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заявлении указывается:</w:t>
      </w:r>
    </w:p>
    <w:p w14:paraId="570A810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наименование </w:t>
      </w:r>
      <w:r w:rsidR="006D6855"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w:t>
      </w:r>
    </w:p>
    <w:p w14:paraId="49057CA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и организационно-правовая форма - для юридических лиц;</w:t>
      </w:r>
    </w:p>
    <w:p w14:paraId="728CF87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14:paraId="25243A6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адрес местонахождения юридического лица, фамилия, имя, отчество (при наличии) руководителя, телефон;</w:t>
      </w:r>
    </w:p>
    <w:p w14:paraId="79E2621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14:paraId="7CDA7EF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банковские реквизиты (наименование банка, расчетный счет, корреспондентский счет, банковский индивидуальный код);</w:t>
      </w:r>
    </w:p>
    <w:p w14:paraId="6545F64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исходящий номер (при необходимости) и дата заявления;</w:t>
      </w:r>
    </w:p>
    <w:p w14:paraId="48065B0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адрес и телефон владельца транспортного средства;</w:t>
      </w:r>
    </w:p>
    <w:p w14:paraId="36DE4BA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0909C73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вид перевозки (межрегиональная, местная), срок перевозки, количество поездок;</w:t>
      </w:r>
    </w:p>
    <w:p w14:paraId="572BAE7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характеристика груза (при наличии груза) (полное наименование, марка, модель, габариты, масса, делимость, длина свеса (при наличии);</w:t>
      </w:r>
    </w:p>
    <w:p w14:paraId="41D0FB4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конкретных дорожных условий на маршруте движения.</w:t>
      </w:r>
    </w:p>
    <w:p w14:paraId="09438EE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7FCF21A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w:t>
      </w:r>
      <w:r w:rsidRPr="00881A1D">
        <w:rPr>
          <w:rFonts w:ascii="Times New Roman" w:hAnsi="Times New Roman" w:cs="Times New Roman"/>
          <w:sz w:val="28"/>
          <w:szCs w:val="28"/>
        </w:rPr>
        <w:lastRenderedPageBreak/>
        <w:t>ского алфавита);</w:t>
      </w:r>
    </w:p>
    <w:p w14:paraId="484A80F8"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9" w:name="P143"/>
      <w:bookmarkEnd w:id="9"/>
      <w:r w:rsidRPr="00881A1D">
        <w:rPr>
          <w:rFonts w:ascii="Times New Roman" w:hAnsi="Times New Roman" w:cs="Times New Roman"/>
          <w:sz w:val="28"/>
          <w:szCs w:val="28"/>
        </w:rPr>
        <w:t>2)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6D42959D"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0" w:name="P144"/>
      <w:bookmarkEnd w:id="10"/>
      <w:r w:rsidRPr="00881A1D">
        <w:rPr>
          <w:rFonts w:ascii="Times New Roman" w:hAnsi="Times New Roman" w:cs="Times New Roman"/>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 к настоящему регламенту).</w:t>
      </w:r>
    </w:p>
    <w:p w14:paraId="2E729AF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7DB034DE"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1" w:name="P146"/>
      <w:bookmarkEnd w:id="11"/>
      <w:r w:rsidRPr="00881A1D">
        <w:rPr>
          <w:rFonts w:ascii="Times New Roman" w:hAnsi="Times New Roman" w:cs="Times New Roman"/>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6BE936DC"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2" w:name="P147"/>
      <w:bookmarkEnd w:id="12"/>
      <w:r w:rsidRPr="00881A1D">
        <w:rPr>
          <w:rFonts w:ascii="Times New Roman" w:hAnsi="Times New Roman" w:cs="Times New Roman"/>
          <w:sz w:val="28"/>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14:paraId="6CEA8CD5"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3" w:name="P148"/>
      <w:bookmarkEnd w:id="13"/>
      <w:r w:rsidRPr="00881A1D">
        <w:rPr>
          <w:rFonts w:ascii="Times New Roman" w:hAnsi="Times New Roman" w:cs="Times New Roman"/>
          <w:sz w:val="28"/>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7D29AB6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В случае если заявление подается повторно в порядке, предусмотренном подпунктом 2.4.3 пункта 2.4 настоящего регламента, документы, указанные в </w:t>
      </w:r>
      <w:hyperlink w:anchor="P143" w:history="1">
        <w:r w:rsidRPr="00881A1D">
          <w:rPr>
            <w:rFonts w:ascii="Times New Roman" w:hAnsi="Times New Roman" w:cs="Times New Roman"/>
            <w:sz w:val="28"/>
            <w:szCs w:val="28"/>
          </w:rPr>
          <w:t>подпунктах 2</w:t>
        </w:r>
      </w:hyperlink>
      <w:r w:rsidRPr="00881A1D">
        <w:rPr>
          <w:rFonts w:ascii="Times New Roman" w:hAnsi="Times New Roman" w:cs="Times New Roman"/>
          <w:sz w:val="28"/>
          <w:szCs w:val="28"/>
        </w:rPr>
        <w:t xml:space="preserve"> - </w:t>
      </w:r>
      <w:hyperlink w:anchor="P146" w:history="1">
        <w:r w:rsidRPr="00881A1D">
          <w:rPr>
            <w:rFonts w:ascii="Times New Roman" w:hAnsi="Times New Roman" w:cs="Times New Roman"/>
            <w:sz w:val="28"/>
            <w:szCs w:val="28"/>
          </w:rPr>
          <w:t>4</w:t>
        </w:r>
      </w:hyperlink>
      <w:r w:rsidRPr="00881A1D">
        <w:rPr>
          <w:rFonts w:ascii="Times New Roman" w:hAnsi="Times New Roman" w:cs="Times New Roman"/>
          <w:sz w:val="28"/>
          <w:szCs w:val="28"/>
        </w:rPr>
        <w:t xml:space="preserve"> настоящего пункта, к заявлению не прилагаются.</w:t>
      </w:r>
    </w:p>
    <w:p w14:paraId="42A1A18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14:paraId="4DBD9AE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Заявление, схема транспортного средства (автопоезда), а также копии документов, указанных в подпункте 2 подпункта 2.6.1 пункта 2.6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7DED070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2.6.2. В порядке использования единой системы межведомственного электронного взаимодействия, по межведомственному запросу </w:t>
      </w:r>
      <w:r w:rsidR="00FC7308" w:rsidRPr="00881A1D">
        <w:rPr>
          <w:rFonts w:ascii="Times New Roman" w:hAnsi="Times New Roman" w:cs="Times New Roman"/>
          <w:sz w:val="28"/>
          <w:szCs w:val="28"/>
        </w:rPr>
        <w:t>администра</w:t>
      </w:r>
      <w:r w:rsidR="00FC7308" w:rsidRPr="00881A1D">
        <w:rPr>
          <w:rFonts w:ascii="Times New Roman" w:hAnsi="Times New Roman" w:cs="Times New Roman"/>
          <w:sz w:val="28"/>
          <w:szCs w:val="28"/>
        </w:rPr>
        <w:lastRenderedPageBreak/>
        <w:t>ция сельского поселения</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исключая требование данных документов у заявителя.</w:t>
      </w:r>
    </w:p>
    <w:p w14:paraId="093399B2"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4" w:name="P155"/>
      <w:bookmarkEnd w:id="14"/>
      <w:r w:rsidRPr="00881A1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1B9C08C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заявление подписано лицом, не имеющим полномочий на подписание данного заявления;</w:t>
      </w:r>
    </w:p>
    <w:p w14:paraId="4C0955D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заявление не содержит сведений, установленных подпунктом 1) подпункта 2.6.1 пункта 2.6 настоящего регламента;</w:t>
      </w:r>
    </w:p>
    <w:p w14:paraId="1D2FF97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 прилагаемые к заявлению документы не соответствуют требованиям </w:t>
      </w:r>
      <w:hyperlink w:anchor="P126" w:history="1">
        <w:r w:rsidRPr="00881A1D">
          <w:rPr>
            <w:rFonts w:ascii="Times New Roman" w:hAnsi="Times New Roman" w:cs="Times New Roman"/>
            <w:sz w:val="28"/>
            <w:szCs w:val="28"/>
          </w:rPr>
          <w:t>подпункта 2.6.1 пункта 2.6</w:t>
        </w:r>
      </w:hyperlink>
      <w:r w:rsidRPr="00881A1D">
        <w:rPr>
          <w:rFonts w:ascii="Times New Roman" w:hAnsi="Times New Roman" w:cs="Times New Roman"/>
          <w:sz w:val="28"/>
          <w:szCs w:val="28"/>
        </w:rPr>
        <w:t xml:space="preserve"> настоящего регламента (за исключением случаев, установленных подпунктом 5) и 6) подпункта 2.6.1 пункта 2.6 настоящего регламента).</w:t>
      </w:r>
    </w:p>
    <w:p w14:paraId="54833A6D"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96557C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2.8.1. Основания для приостановления предоставления муниципальной услуги отсутствуют.</w:t>
      </w:r>
    </w:p>
    <w:p w14:paraId="4FE4D0D2"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5" w:name="P162"/>
      <w:bookmarkEnd w:id="15"/>
      <w:r w:rsidRPr="00881A1D">
        <w:rPr>
          <w:rFonts w:ascii="Times New Roman" w:hAnsi="Times New Roman" w:cs="Times New Roman"/>
          <w:sz w:val="28"/>
          <w:szCs w:val="28"/>
        </w:rPr>
        <w:t>2.8.2. Основания для отказа в предоставлении муниципальной услуги:</w:t>
      </w:r>
    </w:p>
    <w:p w14:paraId="182BE13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w:t>
      </w:r>
      <w:r w:rsidR="009F3769" w:rsidRPr="00881A1D">
        <w:rPr>
          <w:rFonts w:ascii="Times New Roman" w:hAnsi="Times New Roman" w:cs="Times New Roman"/>
          <w:sz w:val="28"/>
          <w:szCs w:val="28"/>
        </w:rPr>
        <w:t xml:space="preserve"> администрация сельского поселения</w:t>
      </w:r>
      <w:r w:rsidRPr="00881A1D">
        <w:rPr>
          <w:rFonts w:ascii="Times New Roman" w:hAnsi="Times New Roman" w:cs="Times New Roman"/>
          <w:sz w:val="28"/>
          <w:szCs w:val="28"/>
        </w:rPr>
        <w:t xml:space="preserve"> не вправе согласно настоящему регламенту выдавать специальные разрешения по заявленному маршруту;</w:t>
      </w:r>
    </w:p>
    <w:p w14:paraId="666C5F3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668D7F1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5D51ABC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установленные требования о перевозке делимого груза не соблюдены;</w:t>
      </w:r>
    </w:p>
    <w:p w14:paraId="21391A3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6AF66A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6) отсутствует согласие заявителя на:</w:t>
      </w:r>
    </w:p>
    <w:p w14:paraId="3202EB9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проведение оценки технического состояния автомобильной дороги;</w:t>
      </w:r>
    </w:p>
    <w:p w14:paraId="3515CE0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208E0D9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укрепление автомобильных дорог или принятие специальных мер по обустройству автомобильных дорог или их участков, определенных согласно </w:t>
      </w:r>
      <w:r w:rsidRPr="00881A1D">
        <w:rPr>
          <w:rFonts w:ascii="Times New Roman" w:hAnsi="Times New Roman" w:cs="Times New Roman"/>
          <w:sz w:val="28"/>
          <w:szCs w:val="28"/>
        </w:rPr>
        <w:lastRenderedPageBreak/>
        <w:t>проведенной оценке технического состояния автомобильной дороги и в установленных законодательством случаях;</w:t>
      </w:r>
    </w:p>
    <w:p w14:paraId="04ACC11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7278314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0808155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9267CB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w:t>
      </w:r>
      <w:r w:rsidR="00FC7308" w:rsidRPr="00881A1D">
        <w:rPr>
          <w:rFonts w:ascii="Times New Roman" w:hAnsi="Times New Roman" w:cs="Times New Roman"/>
          <w:sz w:val="28"/>
          <w:szCs w:val="28"/>
        </w:rPr>
        <w:t>администрацию сельского поселения</w:t>
      </w:r>
      <w:r w:rsidRPr="00881A1D">
        <w:rPr>
          <w:rFonts w:ascii="Times New Roman" w:hAnsi="Times New Roman" w:cs="Times New Roman"/>
          <w:sz w:val="28"/>
          <w:szCs w:val="28"/>
        </w:rPr>
        <w:t xml:space="preserve"> с использованием факсимильной связи или в электронном виде без подписания усиленной квалифицированной электронной подписью;</w:t>
      </w:r>
    </w:p>
    <w:p w14:paraId="148AA25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14:paraId="2581B54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14:paraId="7C13181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6) подпункта 2.6.1 пункта 2.6 настоящего регламента, является тяжеловесным транспортным средством.</w:t>
      </w:r>
    </w:p>
    <w:p w14:paraId="038FFAE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2.9. Муниципальная услуга предоставляется на платной основе.</w:t>
      </w:r>
    </w:p>
    <w:p w14:paraId="459953F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Заявитель производит оплату:</w:t>
      </w:r>
    </w:p>
    <w:p w14:paraId="2636579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14:paraId="0DC9F15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возмещения вреда, причиняемого автомобильным дорогам тяжеловесным транспортным средством.</w:t>
      </w:r>
    </w:p>
    <w:p w14:paraId="173BD7F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Способом оплаты является безналичное (наличное) перечисление денежных средств через кредитные организации на лицевой счет </w:t>
      </w:r>
      <w:r w:rsidR="003618A6"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открытый в органах Федерального казначейства.</w:t>
      </w:r>
    </w:p>
    <w:p w14:paraId="6DD8FE4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2.10. Максимальный срок ожидания в очереди при подаче заявления на получение специального разрешения и при выдаче специального разрешения - не более 15 минут при условии подачи заявления на получение одного специального разрешения на одно транспортное средство.</w:t>
      </w:r>
    </w:p>
    <w:p w14:paraId="389F40E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Время приема заявителя и ожидания в очереди увеличивается пропорционально количеству транспортных средств, указанных в заявлении, и (или) </w:t>
      </w:r>
      <w:r w:rsidRPr="00881A1D">
        <w:rPr>
          <w:rFonts w:ascii="Times New Roman" w:hAnsi="Times New Roman" w:cs="Times New Roman"/>
          <w:sz w:val="28"/>
          <w:szCs w:val="28"/>
        </w:rPr>
        <w:lastRenderedPageBreak/>
        <w:t>количеству выдаваемых специальных разрешений.</w:t>
      </w:r>
    </w:p>
    <w:p w14:paraId="5088F159"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6" w:name="P190"/>
      <w:bookmarkEnd w:id="16"/>
      <w:r w:rsidRPr="00881A1D">
        <w:rPr>
          <w:rFonts w:ascii="Times New Roman" w:hAnsi="Times New Roman" w:cs="Times New Roman"/>
          <w:sz w:val="28"/>
          <w:szCs w:val="28"/>
        </w:rPr>
        <w:t>2.11. Срок регистрации заявления, поданного заявителем в письменной или электронной форме, осуществляется в течение одного рабочего дня с даты его поступления.</w:t>
      </w:r>
    </w:p>
    <w:p w14:paraId="309FB59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w:t>
      </w:r>
      <w:r w:rsidR="00F44611" w:rsidRPr="00881A1D">
        <w:rPr>
          <w:rFonts w:ascii="Times New Roman" w:hAnsi="Times New Roman" w:cs="Times New Roman"/>
          <w:sz w:val="28"/>
          <w:szCs w:val="28"/>
        </w:rPr>
        <w:t>2</w:t>
      </w:r>
      <w:r w:rsidRPr="00881A1D">
        <w:rPr>
          <w:rFonts w:ascii="Times New Roman" w:hAnsi="Times New Roman" w:cs="Times New Roman"/>
          <w:sz w:val="28"/>
          <w:szCs w:val="28"/>
        </w:rPr>
        <w:t>. Требования к помещениям, в которых предоставляется услуга:</w:t>
      </w:r>
    </w:p>
    <w:p w14:paraId="7A06BFB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центральный вход в здание </w:t>
      </w:r>
      <w:r w:rsidR="003618A6" w:rsidRPr="00881A1D">
        <w:rPr>
          <w:rFonts w:ascii="Times New Roman" w:hAnsi="Times New Roman" w:cs="Times New Roman"/>
          <w:sz w:val="28"/>
          <w:szCs w:val="28"/>
        </w:rPr>
        <w:t xml:space="preserve">администрации сельского поселения </w:t>
      </w:r>
      <w:r w:rsidRPr="00881A1D">
        <w:rPr>
          <w:rFonts w:ascii="Times New Roman" w:hAnsi="Times New Roman" w:cs="Times New Roman"/>
          <w:sz w:val="28"/>
          <w:szCs w:val="28"/>
        </w:rPr>
        <w:t>оборудуется вывеской с указанием его наименования;</w:t>
      </w:r>
    </w:p>
    <w:p w14:paraId="6FF5C97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кабинеты приема заявителей обозначаются информационными табличк</w:t>
      </w:r>
      <w:r w:rsidR="003618A6" w:rsidRPr="00881A1D">
        <w:rPr>
          <w:rFonts w:ascii="Times New Roman" w:hAnsi="Times New Roman" w:cs="Times New Roman"/>
          <w:sz w:val="28"/>
          <w:szCs w:val="28"/>
        </w:rPr>
        <w:t>ами с указанием номера кабинета;</w:t>
      </w:r>
    </w:p>
    <w:p w14:paraId="433EA8F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рабочие места специалистов </w:t>
      </w:r>
      <w:r w:rsidR="003618A6"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14:paraId="55E57B6D"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для ожидания приема заявителям отводятся места, оснащенные стульями и столами для оформления заявлений;</w:t>
      </w:r>
    </w:p>
    <w:p w14:paraId="5FBCE10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помещении для ожидания приема заявителей размещаются информационные стенды.</w:t>
      </w:r>
    </w:p>
    <w:p w14:paraId="6C12DBD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w:t>
      </w:r>
      <w:r w:rsidR="00F44611" w:rsidRPr="00881A1D">
        <w:rPr>
          <w:rFonts w:ascii="Times New Roman" w:hAnsi="Times New Roman" w:cs="Times New Roman"/>
          <w:sz w:val="28"/>
          <w:szCs w:val="28"/>
        </w:rPr>
        <w:t>3</w:t>
      </w:r>
      <w:r w:rsidRPr="00881A1D">
        <w:rPr>
          <w:rFonts w:ascii="Times New Roman" w:hAnsi="Times New Roman" w:cs="Times New Roman"/>
          <w:sz w:val="28"/>
          <w:szCs w:val="28"/>
        </w:rPr>
        <w:t>. На информационных стендах содержится следующая информация:</w:t>
      </w:r>
    </w:p>
    <w:p w14:paraId="2A885CF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муниципальной услуги;</w:t>
      </w:r>
    </w:p>
    <w:p w14:paraId="4C640AE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полное наименование </w:t>
      </w:r>
      <w:r w:rsidR="007162A2" w:rsidRPr="00881A1D">
        <w:rPr>
          <w:rFonts w:ascii="Times New Roman" w:hAnsi="Times New Roman" w:cs="Times New Roman"/>
          <w:sz w:val="28"/>
          <w:szCs w:val="28"/>
        </w:rPr>
        <w:t xml:space="preserve">администрации сельского поселения, </w:t>
      </w:r>
      <w:r w:rsidRPr="00881A1D">
        <w:rPr>
          <w:rFonts w:ascii="Times New Roman" w:hAnsi="Times New Roman" w:cs="Times New Roman"/>
          <w:sz w:val="28"/>
          <w:szCs w:val="28"/>
        </w:rPr>
        <w:t xml:space="preserve"> почтовый адрес, график работы, телефон для получения информации о процедуре предоставления муниципальной услуги;</w:t>
      </w:r>
    </w:p>
    <w:p w14:paraId="35026A0D"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адрес сайта администрации </w:t>
      </w:r>
      <w:r w:rsidR="007162A2" w:rsidRPr="00881A1D">
        <w:rPr>
          <w:rFonts w:ascii="Times New Roman" w:hAnsi="Times New Roman" w:cs="Times New Roman"/>
          <w:sz w:val="28"/>
          <w:szCs w:val="28"/>
        </w:rPr>
        <w:t>сельского поселения</w:t>
      </w:r>
      <w:r w:rsidR="00CD0806" w:rsidRPr="00881A1D">
        <w:rPr>
          <w:rFonts w:ascii="Times New Roman" w:hAnsi="Times New Roman" w:cs="Times New Roman"/>
          <w:sz w:val="28"/>
          <w:szCs w:val="28"/>
        </w:rPr>
        <w:t>;</w:t>
      </w:r>
    </w:p>
    <w:p w14:paraId="38AB486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краткое описание процедуры предоставления муниципальной услуги в текстовом виде;</w:t>
      </w:r>
    </w:p>
    <w:p w14:paraId="1E06069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14:paraId="6837A0E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14:paraId="392493C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образец заполненного заявления на получение специального разрешения;</w:t>
      </w:r>
    </w:p>
    <w:p w14:paraId="4B46660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перечень необходимых для оказания услуги документов.</w:t>
      </w:r>
    </w:p>
    <w:p w14:paraId="66C401FD"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088D27A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w:t>
      </w:r>
      <w:r w:rsidR="00F44611" w:rsidRPr="00881A1D">
        <w:rPr>
          <w:rFonts w:ascii="Times New Roman" w:hAnsi="Times New Roman" w:cs="Times New Roman"/>
          <w:sz w:val="28"/>
          <w:szCs w:val="28"/>
        </w:rPr>
        <w:t>4</w:t>
      </w:r>
      <w:r w:rsidRPr="00881A1D">
        <w:rPr>
          <w:rFonts w:ascii="Times New Roman" w:hAnsi="Times New Roman" w:cs="Times New Roman"/>
          <w:sz w:val="28"/>
          <w:szCs w:val="28"/>
        </w:rPr>
        <w:t>.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или в форме электронного документа.</w:t>
      </w:r>
    </w:p>
    <w:p w14:paraId="2A36AB8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Качество муниципальной услуги определяется количеством выданных специальных разрешений без нарушений законодательства и сроков рассмотрения заявлений.</w:t>
      </w:r>
    </w:p>
    <w:p w14:paraId="0E5F1191" w14:textId="77777777" w:rsidR="00A13001" w:rsidRDefault="00A13001" w:rsidP="00451321">
      <w:pPr>
        <w:pStyle w:val="ConsPlusNormal"/>
        <w:ind w:firstLine="709"/>
        <w:jc w:val="both"/>
        <w:rPr>
          <w:rFonts w:ascii="Times New Roman" w:hAnsi="Times New Roman" w:cs="Times New Roman"/>
          <w:sz w:val="28"/>
          <w:szCs w:val="28"/>
        </w:rPr>
      </w:pPr>
    </w:p>
    <w:p w14:paraId="7031B201" w14:textId="77777777" w:rsidR="007D4669" w:rsidRPr="00881A1D" w:rsidRDefault="007D4669" w:rsidP="00451321">
      <w:pPr>
        <w:pStyle w:val="ConsPlusNormal"/>
        <w:ind w:firstLine="709"/>
        <w:jc w:val="both"/>
        <w:rPr>
          <w:rFonts w:ascii="Times New Roman" w:hAnsi="Times New Roman" w:cs="Times New Roman"/>
          <w:sz w:val="28"/>
          <w:szCs w:val="28"/>
        </w:rPr>
      </w:pPr>
    </w:p>
    <w:p w14:paraId="3D86B165" w14:textId="77777777" w:rsidR="00A13001" w:rsidRPr="00881A1D" w:rsidRDefault="00A13001" w:rsidP="00E77030">
      <w:pPr>
        <w:pStyle w:val="ConsPlusTitle"/>
        <w:spacing w:line="240" w:lineRule="exact"/>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lastRenderedPageBreak/>
        <w:t>3. Состав, последовательность и сроки выполнения</w:t>
      </w:r>
    </w:p>
    <w:p w14:paraId="73505238" w14:textId="77777777"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административных процедур, требования к порядку их</w:t>
      </w:r>
    </w:p>
    <w:p w14:paraId="6B6F2913" w14:textId="77777777"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выполнения, в том числе особенности выполнения</w:t>
      </w:r>
    </w:p>
    <w:p w14:paraId="2287AC20" w14:textId="77777777"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административных процедур в электронной форме, а также</w:t>
      </w:r>
    </w:p>
    <w:p w14:paraId="49E30298" w14:textId="77777777"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особенности выполнения административных процедур в</w:t>
      </w:r>
    </w:p>
    <w:p w14:paraId="24E75930" w14:textId="77777777"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многофункциональных центрах</w:t>
      </w:r>
    </w:p>
    <w:p w14:paraId="5A55435A" w14:textId="77777777" w:rsidR="00A13001" w:rsidRPr="00881A1D" w:rsidRDefault="00A13001" w:rsidP="00451321">
      <w:pPr>
        <w:pStyle w:val="ConsPlusNormal"/>
        <w:ind w:firstLine="709"/>
        <w:jc w:val="both"/>
        <w:rPr>
          <w:rFonts w:ascii="Times New Roman" w:hAnsi="Times New Roman" w:cs="Times New Roman"/>
          <w:sz w:val="28"/>
          <w:szCs w:val="28"/>
        </w:rPr>
      </w:pPr>
    </w:p>
    <w:p w14:paraId="1405C76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3CBEE5D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прием и рассмотрение заявления;</w:t>
      </w:r>
    </w:p>
    <w:p w14:paraId="0283A6B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согласование маршрута тяжеловесного и (или) крупногабаритного транспортного средства;</w:t>
      </w:r>
    </w:p>
    <w:p w14:paraId="0F9FBD3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выдача (отказ в выдаче) специального разрешения.</w:t>
      </w:r>
    </w:p>
    <w:p w14:paraId="7E2B58D9" w14:textId="77777777" w:rsidR="00175947"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3.2. Должностным лицом, ответственным за выполнение административных процедур, является специалист </w:t>
      </w:r>
      <w:r w:rsidR="007162A2" w:rsidRPr="00881A1D">
        <w:rPr>
          <w:rFonts w:ascii="Times New Roman" w:hAnsi="Times New Roman" w:cs="Times New Roman"/>
          <w:sz w:val="28"/>
          <w:szCs w:val="28"/>
        </w:rPr>
        <w:t xml:space="preserve">администрации сельского поселения, на которого возложены обязанность </w:t>
      </w:r>
      <w:r w:rsidR="00175947" w:rsidRPr="00881A1D">
        <w:rPr>
          <w:rFonts w:ascii="Times New Roman" w:hAnsi="Times New Roman" w:cs="Times New Roman"/>
          <w:sz w:val="28"/>
          <w:szCs w:val="28"/>
        </w:rPr>
        <w:t>выд</w:t>
      </w:r>
      <w:r w:rsidR="007162A2" w:rsidRPr="00881A1D">
        <w:rPr>
          <w:rFonts w:ascii="Times New Roman" w:hAnsi="Times New Roman" w:cs="Times New Roman"/>
          <w:sz w:val="28"/>
          <w:szCs w:val="28"/>
        </w:rPr>
        <w:t>ач</w:t>
      </w:r>
      <w:r w:rsidR="00175947" w:rsidRPr="00881A1D">
        <w:rPr>
          <w:rFonts w:ascii="Times New Roman" w:hAnsi="Times New Roman" w:cs="Times New Roman"/>
          <w:sz w:val="28"/>
          <w:szCs w:val="28"/>
        </w:rPr>
        <w:t xml:space="preserve">и </w:t>
      </w:r>
      <w:r w:rsidR="007162A2" w:rsidRPr="00881A1D">
        <w:rPr>
          <w:rFonts w:ascii="Times New Roman" w:hAnsi="Times New Roman" w:cs="Times New Roman"/>
          <w:sz w:val="28"/>
          <w:szCs w:val="28"/>
        </w:rPr>
        <w:t xml:space="preserve">разрешений </w:t>
      </w:r>
      <w:r w:rsidR="00175947" w:rsidRPr="00881A1D">
        <w:rPr>
          <w:rFonts w:ascii="Times New Roman" w:hAnsi="Times New Roman" w:cs="Times New Roman"/>
          <w:sz w:val="28"/>
          <w:szCs w:val="28"/>
        </w:rPr>
        <w:t xml:space="preserve">на движение по автомобильным дорогам общего пользования местного значения Тополевского сельского поселения Хабаровского муниципального района Хабаровского края тяжеловесного и (или) крупногабаритного транспортного средства </w:t>
      </w:r>
      <w:r w:rsidRPr="00881A1D">
        <w:rPr>
          <w:rFonts w:ascii="Times New Roman" w:hAnsi="Times New Roman" w:cs="Times New Roman"/>
          <w:sz w:val="28"/>
          <w:szCs w:val="28"/>
        </w:rPr>
        <w:t xml:space="preserve">(далее - специалист </w:t>
      </w:r>
      <w:r w:rsidR="00175947" w:rsidRPr="00881A1D">
        <w:rPr>
          <w:rFonts w:ascii="Times New Roman" w:hAnsi="Times New Roman" w:cs="Times New Roman"/>
          <w:sz w:val="28"/>
          <w:szCs w:val="28"/>
        </w:rPr>
        <w:t>администрации сельского поселения).</w:t>
      </w:r>
    </w:p>
    <w:p w14:paraId="5FFC7A8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 Прием и рассмотрение заявления.</w:t>
      </w:r>
    </w:p>
    <w:p w14:paraId="73F6B85B"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7" w:name="P236"/>
      <w:bookmarkEnd w:id="17"/>
      <w:r w:rsidRPr="00881A1D">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поступление в </w:t>
      </w:r>
      <w:r w:rsidR="00175947" w:rsidRPr="00881A1D">
        <w:rPr>
          <w:rFonts w:ascii="Times New Roman" w:hAnsi="Times New Roman" w:cs="Times New Roman"/>
          <w:sz w:val="28"/>
          <w:szCs w:val="28"/>
        </w:rPr>
        <w:t>администрацию сельского поселения</w:t>
      </w:r>
      <w:r w:rsidRPr="00881A1D">
        <w:rPr>
          <w:rFonts w:ascii="Times New Roman" w:hAnsi="Times New Roman" w:cs="Times New Roman"/>
          <w:sz w:val="28"/>
          <w:szCs w:val="28"/>
        </w:rPr>
        <w:t xml:space="preserve"> заявления и документов, указанных в </w:t>
      </w:r>
      <w:hyperlink w:anchor="P125" w:history="1">
        <w:r w:rsidRPr="00881A1D">
          <w:rPr>
            <w:rFonts w:ascii="Times New Roman" w:hAnsi="Times New Roman" w:cs="Times New Roman"/>
            <w:sz w:val="28"/>
            <w:szCs w:val="28"/>
          </w:rPr>
          <w:t>пункте 2.6</w:t>
        </w:r>
      </w:hyperlink>
      <w:r w:rsidRPr="00881A1D">
        <w:rPr>
          <w:rFonts w:ascii="Times New Roman" w:hAnsi="Times New Roman" w:cs="Times New Roman"/>
          <w:sz w:val="28"/>
          <w:szCs w:val="28"/>
        </w:rPr>
        <w:t xml:space="preserve"> настоящего регламента.</w:t>
      </w:r>
    </w:p>
    <w:p w14:paraId="5B0B774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Заявление, оформленное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может быть подано при личном приеме заявителя (уполномоченного</w:t>
      </w:r>
      <w:r w:rsidR="00175947" w:rsidRPr="00881A1D">
        <w:rPr>
          <w:rFonts w:ascii="Times New Roman" w:hAnsi="Times New Roman" w:cs="Times New Roman"/>
          <w:sz w:val="28"/>
          <w:szCs w:val="28"/>
        </w:rPr>
        <w:t xml:space="preserve"> представителя) либо направлено </w:t>
      </w:r>
      <w:r w:rsidRPr="00881A1D">
        <w:rPr>
          <w:rFonts w:ascii="Times New Roman" w:hAnsi="Times New Roman" w:cs="Times New Roman"/>
          <w:sz w:val="28"/>
          <w:szCs w:val="28"/>
        </w:rPr>
        <w:t xml:space="preserve">в </w:t>
      </w:r>
      <w:r w:rsidR="00175947" w:rsidRPr="00881A1D">
        <w:rPr>
          <w:rFonts w:ascii="Times New Roman" w:hAnsi="Times New Roman" w:cs="Times New Roman"/>
          <w:sz w:val="28"/>
          <w:szCs w:val="28"/>
        </w:rPr>
        <w:t xml:space="preserve">администрацию сельского поселения </w:t>
      </w:r>
      <w:r w:rsidRPr="00881A1D">
        <w:rPr>
          <w:rFonts w:ascii="Times New Roman" w:hAnsi="Times New Roman" w:cs="Times New Roman"/>
          <w:sz w:val="28"/>
          <w:szCs w:val="28"/>
        </w:rPr>
        <w:t>следующими способами:</w:t>
      </w:r>
    </w:p>
    <w:p w14:paraId="61EC320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почтовым сообщением (</w:t>
      </w:r>
      <w:r w:rsidR="00A24E28" w:rsidRPr="00881A1D">
        <w:rPr>
          <w:rFonts w:ascii="Times New Roman" w:hAnsi="Times New Roman" w:cs="Times New Roman"/>
          <w:sz w:val="28"/>
          <w:szCs w:val="28"/>
        </w:rPr>
        <w:t>680510</w:t>
      </w:r>
      <w:r w:rsidR="00E95A09" w:rsidRPr="00881A1D">
        <w:rPr>
          <w:rFonts w:ascii="Times New Roman" w:hAnsi="Times New Roman" w:cs="Times New Roman"/>
          <w:sz w:val="28"/>
          <w:szCs w:val="28"/>
        </w:rPr>
        <w:t xml:space="preserve">, </w:t>
      </w:r>
      <w:r w:rsidR="00A24E28" w:rsidRPr="00881A1D">
        <w:rPr>
          <w:rFonts w:ascii="Times New Roman" w:hAnsi="Times New Roman" w:cs="Times New Roman"/>
          <w:sz w:val="28"/>
          <w:szCs w:val="28"/>
        </w:rPr>
        <w:t>Хабаровский район Хабаровский край, с. Тополево</w:t>
      </w:r>
      <w:r w:rsidR="00E95A09" w:rsidRPr="00881A1D">
        <w:rPr>
          <w:rFonts w:ascii="Times New Roman" w:hAnsi="Times New Roman" w:cs="Times New Roman"/>
          <w:sz w:val="28"/>
          <w:szCs w:val="28"/>
        </w:rPr>
        <w:t xml:space="preserve">, ул. </w:t>
      </w:r>
      <w:r w:rsidR="00A24E28" w:rsidRPr="00881A1D">
        <w:rPr>
          <w:rFonts w:ascii="Times New Roman" w:hAnsi="Times New Roman" w:cs="Times New Roman"/>
          <w:sz w:val="28"/>
          <w:szCs w:val="28"/>
        </w:rPr>
        <w:t>Пионерская, 8</w:t>
      </w:r>
      <w:r w:rsidRPr="00881A1D">
        <w:rPr>
          <w:rFonts w:ascii="Times New Roman" w:hAnsi="Times New Roman" w:cs="Times New Roman"/>
          <w:sz w:val="28"/>
          <w:szCs w:val="28"/>
        </w:rPr>
        <w:t>);</w:t>
      </w:r>
    </w:p>
    <w:p w14:paraId="3D479F0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электронным сообщением (</w:t>
      </w:r>
      <w:proofErr w:type="spellStart"/>
      <w:r w:rsidR="00A24E28" w:rsidRPr="00881A1D">
        <w:rPr>
          <w:rFonts w:ascii="Times New Roman" w:hAnsi="Times New Roman" w:cs="Times New Roman"/>
          <w:sz w:val="28"/>
          <w:szCs w:val="28"/>
          <w:lang w:val="en-US"/>
        </w:rPr>
        <w:t>topolevo</w:t>
      </w:r>
      <w:proofErr w:type="spellEnd"/>
      <w:r w:rsidR="00A24E28" w:rsidRPr="00881A1D">
        <w:rPr>
          <w:rFonts w:ascii="Times New Roman" w:hAnsi="Times New Roman" w:cs="Times New Roman"/>
          <w:sz w:val="28"/>
          <w:szCs w:val="28"/>
        </w:rPr>
        <w:t>-</w:t>
      </w:r>
      <w:proofErr w:type="spellStart"/>
      <w:r w:rsidR="00A24E28" w:rsidRPr="00881A1D">
        <w:rPr>
          <w:rFonts w:ascii="Times New Roman" w:hAnsi="Times New Roman" w:cs="Times New Roman"/>
          <w:sz w:val="28"/>
          <w:szCs w:val="28"/>
          <w:lang w:val="en-US"/>
        </w:rPr>
        <w:t>sp</w:t>
      </w:r>
      <w:proofErr w:type="spellEnd"/>
      <w:r w:rsidR="00ED37FA" w:rsidRPr="00881A1D">
        <w:rPr>
          <w:rFonts w:ascii="Times New Roman" w:hAnsi="Times New Roman" w:cs="Times New Roman"/>
          <w:sz w:val="28"/>
          <w:szCs w:val="28"/>
        </w:rPr>
        <w:t>@</w:t>
      </w:r>
      <w:r w:rsidR="00A24E28" w:rsidRPr="00881A1D">
        <w:rPr>
          <w:rFonts w:ascii="Times New Roman" w:hAnsi="Times New Roman" w:cs="Times New Roman"/>
          <w:sz w:val="28"/>
          <w:szCs w:val="28"/>
          <w:lang w:val="en-US"/>
        </w:rPr>
        <w:t>mail</w:t>
      </w:r>
      <w:r w:rsidR="00ED37FA" w:rsidRPr="00881A1D">
        <w:rPr>
          <w:rFonts w:ascii="Times New Roman" w:hAnsi="Times New Roman" w:cs="Times New Roman"/>
          <w:sz w:val="28"/>
          <w:szCs w:val="28"/>
        </w:rPr>
        <w:t>.</w:t>
      </w:r>
      <w:proofErr w:type="spellStart"/>
      <w:r w:rsidR="00ED37FA" w:rsidRPr="00881A1D">
        <w:rPr>
          <w:rFonts w:ascii="Times New Roman" w:hAnsi="Times New Roman" w:cs="Times New Roman"/>
          <w:sz w:val="28"/>
          <w:szCs w:val="28"/>
          <w:lang w:val="en-US"/>
        </w:rPr>
        <w:t>ru</w:t>
      </w:r>
      <w:proofErr w:type="spellEnd"/>
      <w:r w:rsidRPr="00881A1D">
        <w:rPr>
          <w:rFonts w:ascii="Times New Roman" w:hAnsi="Times New Roman" w:cs="Times New Roman"/>
          <w:sz w:val="28"/>
          <w:szCs w:val="28"/>
        </w:rPr>
        <w:t>);</w:t>
      </w:r>
    </w:p>
    <w:p w14:paraId="7FAC34F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факсимильной связи на номер (4212)</w:t>
      </w:r>
      <w:r w:rsidR="00A24E28" w:rsidRPr="00881A1D">
        <w:rPr>
          <w:rFonts w:ascii="Times New Roman" w:hAnsi="Times New Roman" w:cs="Times New Roman"/>
          <w:sz w:val="28"/>
          <w:szCs w:val="28"/>
        </w:rPr>
        <w:t>78</w:t>
      </w:r>
      <w:r w:rsidRPr="00881A1D">
        <w:rPr>
          <w:rFonts w:ascii="Times New Roman" w:hAnsi="Times New Roman" w:cs="Times New Roman"/>
          <w:sz w:val="28"/>
          <w:szCs w:val="28"/>
        </w:rPr>
        <w:t>-</w:t>
      </w:r>
      <w:r w:rsidR="00A24E28" w:rsidRPr="00881A1D">
        <w:rPr>
          <w:rFonts w:ascii="Times New Roman" w:hAnsi="Times New Roman" w:cs="Times New Roman"/>
          <w:sz w:val="28"/>
          <w:szCs w:val="28"/>
        </w:rPr>
        <w:t>79</w:t>
      </w:r>
      <w:r w:rsidRPr="00881A1D">
        <w:rPr>
          <w:rFonts w:ascii="Times New Roman" w:hAnsi="Times New Roman" w:cs="Times New Roman"/>
          <w:sz w:val="28"/>
          <w:szCs w:val="28"/>
        </w:rPr>
        <w:t>-</w:t>
      </w:r>
      <w:r w:rsidR="00A24E28" w:rsidRPr="00881A1D">
        <w:rPr>
          <w:rFonts w:ascii="Times New Roman" w:hAnsi="Times New Roman" w:cs="Times New Roman"/>
          <w:sz w:val="28"/>
          <w:szCs w:val="28"/>
        </w:rPr>
        <w:t>22</w:t>
      </w:r>
      <w:r w:rsidRPr="00881A1D">
        <w:rPr>
          <w:rFonts w:ascii="Times New Roman" w:hAnsi="Times New Roman" w:cs="Times New Roman"/>
          <w:sz w:val="28"/>
          <w:szCs w:val="28"/>
        </w:rPr>
        <w:t xml:space="preserve"> с последующим представлением оригинала заявления;</w:t>
      </w:r>
    </w:p>
    <w:p w14:paraId="0C77EF40" w14:textId="77777777" w:rsidR="00A24E28" w:rsidRPr="00881A1D" w:rsidRDefault="00A24E28" w:rsidP="00A24E28">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Хабаровского края (далее - МФЦ),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Информацию о месте нахождения и часах работы филиалов МФЦ можно получить на сайте мфц27.рф или по телефону 8-800-100-42-12.</w:t>
      </w:r>
    </w:p>
    <w:p w14:paraId="70221AB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3.3.2. Критерием принятия решения о приеме заявления является отсутствие оснований для отказа в приеме документов, предусмотренных пунктом 2.7 настоящего регламента.</w:t>
      </w:r>
    </w:p>
    <w:p w14:paraId="67683F6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 xml:space="preserve">3.3.3. При наличии оснований, предусмотренных пунктом 2.7 настоящего регламента, специалист </w:t>
      </w:r>
      <w:r w:rsidR="00A24E28" w:rsidRPr="00881A1D">
        <w:rPr>
          <w:rFonts w:ascii="Times New Roman" w:hAnsi="Times New Roman" w:cs="Times New Roman"/>
          <w:sz w:val="28"/>
          <w:szCs w:val="28"/>
        </w:rPr>
        <w:t xml:space="preserve">администрации сельского поселения </w:t>
      </w:r>
      <w:r w:rsidRPr="00881A1D">
        <w:rPr>
          <w:rFonts w:ascii="Times New Roman" w:hAnsi="Times New Roman" w:cs="Times New Roman"/>
          <w:sz w:val="28"/>
          <w:szCs w:val="28"/>
        </w:rPr>
        <w:t>отказывает в регистрации заявления и возвращает его заявителю.</w:t>
      </w:r>
    </w:p>
    <w:p w14:paraId="2555AA7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Специалист </w:t>
      </w:r>
      <w:r w:rsidR="00A24E2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(при наличии) либо по телефону, указанному в заявлении, проинформировать заявителя о принятом решении с указанием оснований принятия данного решения.</w:t>
      </w:r>
    </w:p>
    <w:p w14:paraId="627857DD"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3.3.4. Результат выполнения административной процедуры фиксируется посредством регистрации заявления в Журнале выдачи специальных разрешений в день поступления заявления. При регистрации заявлению присваивается входящий номер.</w:t>
      </w:r>
    </w:p>
    <w:p w14:paraId="3DCF969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При обращении заявителя </w:t>
      </w:r>
      <w:r w:rsidR="00F50EB2"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предоставляет ему сведения о дате поступления заявления и его регистрационном номере:</w:t>
      </w:r>
    </w:p>
    <w:p w14:paraId="5FD03E5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способом, указанным в обращении в случае письменного обращения, - на следующий день;</w:t>
      </w:r>
    </w:p>
    <w:p w14:paraId="52F4B7F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случае устного обращения по телефону или при личном приеме - в день обращения.</w:t>
      </w:r>
    </w:p>
    <w:p w14:paraId="1142848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3.3.5. Специалист </w:t>
      </w:r>
      <w:r w:rsidR="00F50EB2"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при рассмотрении представленных документов в течение четырех рабочих дней (за исключением случаев, предусмотренных в абзаце первом подпункта 2.4.4, подпунктах 2.4.5, 2.4.6 пункта 2.6 настоящего регламента) со дня регистрации заявления осуществляет проверку их соответствия предъявляемым требованиям и устанавливает наличие (отсутствие) оснований для отказа в предоставлении муниципальной услуги в соответствии с настоящим регламентом:</w:t>
      </w:r>
    </w:p>
    <w:p w14:paraId="3FE3FEC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наличия полномочий на выдачу специального разрешения по заявленному маршруту;</w:t>
      </w:r>
    </w:p>
    <w:p w14:paraId="28B2AF5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сведений, представленных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69FCED7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72F317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сведений о соблюдении требований о перевозке делимого груза.</w:t>
      </w:r>
    </w:p>
    <w:p w14:paraId="588A964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3.3.6. Критерием для принятия решения об отказе в предоставлении муниципальной услуги является наличие оснований, предусмотренных подпунктом 2.8.2 пункта 2.8 настоящего регламента.</w:t>
      </w:r>
    </w:p>
    <w:p w14:paraId="57B2E92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3.3.7. Отказ в предоставлении муниципальной услуги, подписанный специалистом и заверенный печатью </w:t>
      </w:r>
      <w:r w:rsidR="00FC730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w:t>
      </w:r>
      <w:r w:rsidRPr="00881A1D">
        <w:rPr>
          <w:rFonts w:ascii="Times New Roman" w:hAnsi="Times New Roman" w:cs="Times New Roman"/>
          <w:sz w:val="28"/>
          <w:szCs w:val="28"/>
        </w:rPr>
        <w:lastRenderedPageBreak/>
        <w:t>направляется заявителю (по решению заявителя):</w:t>
      </w:r>
    </w:p>
    <w:p w14:paraId="05A8013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14:paraId="1944939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14:paraId="76DE1F07"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простым почтовым отправлением;</w:t>
      </w:r>
    </w:p>
    <w:p w14:paraId="42594B5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факсимильной связи с последующим направлением оригинала документа простым почтовым отправлением;</w:t>
      </w:r>
    </w:p>
    <w:p w14:paraId="76AB8BB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указанным в подпункте 3.3.1 настоящего регламента;</w:t>
      </w:r>
    </w:p>
    <w:p w14:paraId="2E1AC54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Региональный портал в случае направления заявления о предоставлении муниципальной услуги через Региональный портал;</w:t>
      </w:r>
    </w:p>
    <w:p w14:paraId="540F8684" w14:textId="77777777" w:rsidR="00F50EB2" w:rsidRPr="00881A1D" w:rsidRDefault="00F50EB2"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официальный сайт администрации сельского поселения.</w:t>
      </w:r>
    </w:p>
    <w:p w14:paraId="72A85F9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3.3.8. Результатами административной процедуры являются:</w:t>
      </w:r>
    </w:p>
    <w:p w14:paraId="4068752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прием и рассмотрение заявления;</w:t>
      </w:r>
    </w:p>
    <w:p w14:paraId="0262594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отказ в приеме и рассмотрении заявления;</w:t>
      </w:r>
    </w:p>
    <w:p w14:paraId="12075D3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отказ в предоставлении муниципальной услуги.</w:t>
      </w:r>
    </w:p>
    <w:p w14:paraId="3F900D2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3.3.9. Сведения об отказе в предоставлении муниципальной услуги заносятся специалистом </w:t>
      </w:r>
      <w:r w:rsidR="00F50EB2"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в Журнал выдачи специальных разрешений.</w:t>
      </w:r>
    </w:p>
    <w:p w14:paraId="1456746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3.4. Согласование маршрута тяжеловесного и (или) крупногабаритного транспортного средства.</w:t>
      </w:r>
    </w:p>
    <w:p w14:paraId="53BC735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3.4.1. Юридическим фактом, являющимся основанием для начала административной процедуры, является отсутствие оснований для отказа в предоставлении муниципальной услуги, предусмотренных подпунктом 2.8.2 пункта 2.8 настоящего регламента.</w:t>
      </w:r>
    </w:p>
    <w:p w14:paraId="7FA1242B"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8" w:name="P282"/>
      <w:bookmarkEnd w:id="18"/>
      <w:r w:rsidRPr="00881A1D">
        <w:rPr>
          <w:rFonts w:ascii="Times New Roman" w:hAnsi="Times New Roman" w:cs="Times New Roman"/>
          <w:sz w:val="28"/>
          <w:szCs w:val="28"/>
        </w:rPr>
        <w:t xml:space="preserve">3.4.2. Согласование маршрута тяжеловесного транспортного средства осуществляется </w:t>
      </w:r>
      <w:r w:rsidR="003A101E" w:rsidRPr="00881A1D">
        <w:rPr>
          <w:rFonts w:ascii="Times New Roman" w:hAnsi="Times New Roman" w:cs="Times New Roman"/>
          <w:sz w:val="28"/>
          <w:szCs w:val="28"/>
        </w:rPr>
        <w:t>администрацией сельского поселения.</w:t>
      </w:r>
    </w:p>
    <w:p w14:paraId="63F590D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Согласование маршрута крупногабаритного транспортного средства осуществляется </w:t>
      </w:r>
      <w:r w:rsidR="00FC7308"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и ГИБДД.</w:t>
      </w:r>
    </w:p>
    <w:p w14:paraId="5EC24E7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Согласование с ГИБДД проводится также в случаях, если для движения тяжеловесного транспортного средства требуется:</w:t>
      </w:r>
    </w:p>
    <w:p w14:paraId="5F48F43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укрепление отдельных участков автомобильных дорог;</w:t>
      </w:r>
    </w:p>
    <w:p w14:paraId="0CCD925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принятие специальных мер по обустройству автомобильных дорог </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пересекающих их сооружений и инженерных коммуникаций в пределах маршрута транспортного средства;</w:t>
      </w:r>
    </w:p>
    <w:p w14:paraId="4572C09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изменение организации дорожного движения по маршруту тяжеловесного и (или) крупногабаритного транспортного средства;</w:t>
      </w:r>
    </w:p>
    <w:p w14:paraId="5E53E75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введение ограничений в отношении движения других транспортных средств по требованиям обеспечения безопасности дорожного движения.</w:t>
      </w:r>
    </w:p>
    <w:p w14:paraId="53DE665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3.4.3. </w:t>
      </w:r>
      <w:r w:rsidR="003A101E"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в течение четырех рабочих дней со дня регистрации заявления устанавливает путь следования по заявленному маршруту.</w:t>
      </w:r>
    </w:p>
    <w:p w14:paraId="160A10B9"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3.4.4. 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w:t>
      </w:r>
      <w:r w:rsidRPr="00881A1D">
        <w:rPr>
          <w:rFonts w:ascii="Times New Roman" w:hAnsi="Times New Roman" w:cs="Times New Roman"/>
          <w:sz w:val="28"/>
          <w:szCs w:val="28"/>
        </w:rPr>
        <w:lastRenderedPageBreak/>
        <w:t xml:space="preserve">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FC7308" w:rsidRPr="00881A1D">
        <w:rPr>
          <w:rFonts w:ascii="Times New Roman" w:hAnsi="Times New Roman" w:cs="Times New Roman"/>
          <w:sz w:val="28"/>
          <w:szCs w:val="28"/>
        </w:rPr>
        <w:t>адми</w:t>
      </w:r>
      <w:r w:rsidR="00A31ED3" w:rsidRPr="00881A1D">
        <w:rPr>
          <w:rFonts w:ascii="Times New Roman" w:hAnsi="Times New Roman" w:cs="Times New Roman"/>
          <w:sz w:val="28"/>
          <w:szCs w:val="28"/>
        </w:rPr>
        <w:t>нистрация сельского поселения</w:t>
      </w:r>
      <w:r w:rsidRPr="00881A1D">
        <w:rPr>
          <w:rFonts w:ascii="Times New Roman" w:hAnsi="Times New Roman" w:cs="Times New Roman"/>
          <w:sz w:val="28"/>
          <w:szCs w:val="28"/>
        </w:rPr>
        <w:t xml:space="preserve"> информирует об этом заявителя, и дальнейшее согласование маршрута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167.</w:t>
      </w:r>
    </w:p>
    <w:p w14:paraId="1B30444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3.4.5. После установления пути следования по заявленному маршруту </w:t>
      </w:r>
      <w:r w:rsidR="00A31ED3"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 xml:space="preserve">оформляет специальное разрешение и в случаях, установленных пунктом 3.4.2 настоящего регламента, направляет в адрес ГИБДД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2), </w:t>
      </w:r>
      <w:hyperlink w:anchor="P144" w:history="1">
        <w:r w:rsidRPr="00881A1D">
          <w:rPr>
            <w:rFonts w:ascii="Times New Roman" w:hAnsi="Times New Roman" w:cs="Times New Roman"/>
            <w:sz w:val="28"/>
            <w:szCs w:val="28"/>
          </w:rPr>
          <w:t>3</w:t>
        </w:r>
      </w:hyperlink>
      <w:r w:rsidRPr="00881A1D">
        <w:rPr>
          <w:rFonts w:ascii="Times New Roman" w:hAnsi="Times New Roman" w:cs="Times New Roman"/>
          <w:sz w:val="28"/>
          <w:szCs w:val="28"/>
        </w:rPr>
        <w:t>) и 4) пункта 2.6.1 административного регламента, и проекта организации дорожного движения и (или) специального проекта (при необходимости).</w:t>
      </w:r>
    </w:p>
    <w:p w14:paraId="25B72A30" w14:textId="77777777" w:rsidR="003A101E" w:rsidRPr="00881A1D" w:rsidRDefault="00A13001" w:rsidP="009F0F10">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xml:space="preserve">3.4.6.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принятие специальных мер по обустройству пересекающих автомобильную дорогу сооружений и инженерных коммуникаций, </w:t>
      </w:r>
      <w:r w:rsidR="00A31ED3"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осуществляет необходимые действия в соответствии с разделом 5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3A101E" w:rsidRPr="00881A1D">
        <w:rPr>
          <w:rFonts w:ascii="Times New Roman" w:hAnsi="Times New Roman" w:cs="Times New Roman"/>
          <w:sz w:val="28"/>
          <w:szCs w:val="28"/>
        </w:rPr>
        <w:t>Минтранса России от 05.06.</w:t>
      </w:r>
      <w:r w:rsidR="009F0F10" w:rsidRPr="00881A1D">
        <w:rPr>
          <w:rFonts w:ascii="Times New Roman" w:hAnsi="Times New Roman" w:cs="Times New Roman"/>
          <w:sz w:val="28"/>
          <w:szCs w:val="28"/>
        </w:rPr>
        <w:t>2019 №</w:t>
      </w:r>
      <w:r w:rsidR="003A101E" w:rsidRPr="00881A1D">
        <w:rPr>
          <w:rFonts w:ascii="Times New Roman" w:hAnsi="Times New Roman" w:cs="Times New Roman"/>
          <w:sz w:val="28"/>
          <w:szCs w:val="28"/>
        </w:rPr>
        <w:t xml:space="preserve"> 167.</w:t>
      </w:r>
    </w:p>
    <w:p w14:paraId="7EDA2C3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 Выдача специального разрешения.</w:t>
      </w:r>
    </w:p>
    <w:p w14:paraId="12DFC780"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19" w:name="P300"/>
      <w:bookmarkEnd w:id="19"/>
      <w:r w:rsidRPr="00881A1D">
        <w:rPr>
          <w:rFonts w:ascii="Times New Roman" w:hAnsi="Times New Roman" w:cs="Times New Roman"/>
          <w:sz w:val="28"/>
          <w:szCs w:val="28"/>
        </w:rPr>
        <w:t xml:space="preserve">3.5.1. После установления пути следования по заявленному маршруту (поступления в </w:t>
      </w:r>
      <w:r w:rsidR="00A31ED3" w:rsidRPr="00881A1D">
        <w:rPr>
          <w:rFonts w:ascii="Times New Roman" w:hAnsi="Times New Roman" w:cs="Times New Roman"/>
          <w:sz w:val="28"/>
          <w:szCs w:val="28"/>
        </w:rPr>
        <w:t>администрацию сельского апоселения</w:t>
      </w:r>
      <w:r w:rsidRPr="00881A1D">
        <w:rPr>
          <w:rFonts w:ascii="Times New Roman" w:hAnsi="Times New Roman" w:cs="Times New Roman"/>
          <w:sz w:val="28"/>
          <w:szCs w:val="28"/>
        </w:rPr>
        <w:t xml:space="preserve"> сведений о согласовании маршрута транспортного средства ГИБДД) специалист </w:t>
      </w:r>
      <w:r w:rsidR="009F0F10"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готовит и подписывает в двух экземплярах документы на оплату возмещения вреда (далее - документы на оплату). Документы на оплату заверяются печатью </w:t>
      </w:r>
      <w:r w:rsidR="009F0F10"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Первый экземпляр передается заявителю, второй экземпляр помещается в дело согласно номенкла</w:t>
      </w:r>
      <w:r w:rsidR="009F0F10" w:rsidRPr="00881A1D">
        <w:rPr>
          <w:rFonts w:ascii="Times New Roman" w:hAnsi="Times New Roman" w:cs="Times New Roman"/>
          <w:sz w:val="28"/>
          <w:szCs w:val="28"/>
        </w:rPr>
        <w:t>туре дел администрации сельского поселения</w:t>
      </w:r>
      <w:r w:rsidRPr="00881A1D">
        <w:rPr>
          <w:rFonts w:ascii="Times New Roman" w:hAnsi="Times New Roman" w:cs="Times New Roman"/>
          <w:sz w:val="28"/>
          <w:szCs w:val="28"/>
        </w:rPr>
        <w:t>.</w:t>
      </w:r>
    </w:p>
    <w:p w14:paraId="2DF53AE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3.5.1.1. В случае выдачи специальных разрешений по установленному постоянному маршруту в упрощенном порядке информирование заявителя о размере платы в счет возмещения вреда, причиняемого тяжеловесным транспортным средством, осуществляется специалистом </w:t>
      </w:r>
      <w:r w:rsidR="009F0F10"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в течение одного рабочего дня с даты регистрации заявления посредством:</w:t>
      </w:r>
    </w:p>
    <w:p w14:paraId="33E1EC7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простого почтового отправления;</w:t>
      </w:r>
    </w:p>
    <w:p w14:paraId="7D385ED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электронной почты по сети Интернет;</w:t>
      </w:r>
    </w:p>
    <w:p w14:paraId="769AB23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 телефону, указанному в заявлении.</w:t>
      </w:r>
    </w:p>
    <w:p w14:paraId="27B3179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3.5.2. Критерием принятия решения о подготовке документов на оплату возмещения вреда является превышение транспортным средством предельно </w:t>
      </w:r>
      <w:r w:rsidRPr="00881A1D">
        <w:rPr>
          <w:rFonts w:ascii="Times New Roman" w:hAnsi="Times New Roman" w:cs="Times New Roman"/>
          <w:sz w:val="28"/>
          <w:szCs w:val="28"/>
        </w:rPr>
        <w:lastRenderedPageBreak/>
        <w:t>допустимых массы и (или) осевых нагрузок на ось транспортного средства, установленных Постановлением Правител</w:t>
      </w:r>
      <w:r w:rsidR="00881A1D" w:rsidRPr="00881A1D">
        <w:rPr>
          <w:rFonts w:ascii="Times New Roman" w:hAnsi="Times New Roman" w:cs="Times New Roman"/>
          <w:sz w:val="28"/>
          <w:szCs w:val="28"/>
        </w:rPr>
        <w:t>ьства Российской Федерации от 21.12.2020</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00881A1D" w:rsidRPr="00881A1D">
        <w:rPr>
          <w:rFonts w:ascii="Times New Roman" w:hAnsi="Times New Roman" w:cs="Times New Roman"/>
          <w:sz w:val="28"/>
          <w:szCs w:val="28"/>
        </w:rPr>
        <w:t xml:space="preserve"> 2200</w:t>
      </w:r>
      <w:r w:rsidRPr="00881A1D">
        <w:rPr>
          <w:rFonts w:ascii="Times New Roman" w:hAnsi="Times New Roman" w:cs="Times New Roman"/>
          <w:sz w:val="28"/>
          <w:szCs w:val="28"/>
        </w:rPr>
        <w:t xml:space="preserve"> </w:t>
      </w:r>
      <w:r w:rsidR="00881A1D"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правил перевозок грузов автомобильным транспортом</w:t>
      </w:r>
      <w:r w:rsidR="00881A1D" w:rsidRPr="00881A1D">
        <w:rPr>
          <w:rFonts w:ascii="Times New Roman" w:hAnsi="Times New Roman" w:cs="Times New Roman"/>
          <w:sz w:val="28"/>
          <w:szCs w:val="28"/>
        </w:rPr>
        <w:t xml:space="preserve"> и о внесении изменений в пункт 2.1.1 правил дорожного движения Российской Федерации"</w:t>
      </w:r>
      <w:r w:rsidRPr="00881A1D">
        <w:rPr>
          <w:rFonts w:ascii="Times New Roman" w:hAnsi="Times New Roman" w:cs="Times New Roman"/>
          <w:sz w:val="28"/>
          <w:szCs w:val="28"/>
        </w:rPr>
        <w:t xml:space="preserve"> или решением о временном ограничении движения транспортных средств, принимаемом муниципальным правовым актом администрации </w:t>
      </w:r>
      <w:r w:rsidR="002A5220" w:rsidRPr="00881A1D">
        <w:rPr>
          <w:rFonts w:ascii="Times New Roman" w:hAnsi="Times New Roman" w:cs="Times New Roman"/>
          <w:sz w:val="28"/>
          <w:szCs w:val="28"/>
        </w:rPr>
        <w:t>Хабаровского муниципального района</w:t>
      </w:r>
      <w:r w:rsidRPr="00881A1D">
        <w:rPr>
          <w:rFonts w:ascii="Times New Roman" w:hAnsi="Times New Roman" w:cs="Times New Roman"/>
          <w:sz w:val="28"/>
          <w:szCs w:val="28"/>
        </w:rPr>
        <w:t>.</w:t>
      </w:r>
    </w:p>
    <w:p w14:paraId="1C9C8CD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3.5.3. Документы на оплату передаются заявителю для оплаты (по решению заявителя):</w:t>
      </w:r>
    </w:p>
    <w:p w14:paraId="3CD4DD0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14:paraId="4D30B1E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14:paraId="6025F2F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простым почтовым отправлением;</w:t>
      </w:r>
    </w:p>
    <w:p w14:paraId="2AE7A85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факсимильной связи с последующим направлением оригинала документа простым почтовым отправлением;</w:t>
      </w:r>
    </w:p>
    <w:p w14:paraId="143279B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форме электронного документа по сети Интернет с последующим направлением оригинала документа простым почтовым отправлением;</w:t>
      </w:r>
    </w:p>
    <w:p w14:paraId="6F74F07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указанным в подпункте 3.3.1 настоящего регламента;</w:t>
      </w:r>
    </w:p>
    <w:p w14:paraId="743B11C0"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Региональный портал в случае направления заявления о предоставлении муниципальной услуги через Региональный портал.</w:t>
      </w:r>
    </w:p>
    <w:p w14:paraId="1924D5E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3.5.4. Результатом административной процедуры является:</w:t>
      </w:r>
    </w:p>
    <w:p w14:paraId="352DFE9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выдача специального разрешения;</w:t>
      </w:r>
    </w:p>
    <w:p w14:paraId="408BD4B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отказ в выдаче специального разрешения.</w:t>
      </w:r>
    </w:p>
    <w:p w14:paraId="4F6D7595"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3.5.5. Выдача специального разрешения осуществляется </w:t>
      </w:r>
      <w:r w:rsidR="00B71EDC"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после подтверждения оплаты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2.6 настоящего регламента, в случае подачи заявления в адрес </w:t>
      </w:r>
      <w:r w:rsidR="00A31ED3"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посредством факсимильной связи.</w:t>
      </w:r>
    </w:p>
    <w:p w14:paraId="3544B8E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3.5.6. По письменному обращению заявителя, поданное в </w:t>
      </w:r>
      <w:r w:rsidR="00A31ED3" w:rsidRPr="00881A1D">
        <w:rPr>
          <w:rFonts w:ascii="Times New Roman" w:hAnsi="Times New Roman" w:cs="Times New Roman"/>
          <w:sz w:val="28"/>
          <w:szCs w:val="28"/>
        </w:rPr>
        <w:t>администрацию сельского апоселения</w:t>
      </w:r>
      <w:r w:rsidRPr="00881A1D">
        <w:rPr>
          <w:rFonts w:ascii="Times New Roman" w:hAnsi="Times New Roman" w:cs="Times New Roman"/>
          <w:sz w:val="28"/>
          <w:szCs w:val="28"/>
        </w:rPr>
        <w:t xml:space="preserve"> одним из способов, указанных в подпункте 3.3.1 пункта 3 раздела 3 настоящего регламента, в течение одного рабочего дня до выдачи специального разрешения в случае, если не требуется согласование маршрута транспортного средства с 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2877809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3.5.7. </w:t>
      </w:r>
      <w:r w:rsidR="00B71EDC"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ведет Журнал выданных специальных разрешений, в котором указываются:</w:t>
      </w:r>
    </w:p>
    <w:p w14:paraId="0B8C090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номер специального разрешения;</w:t>
      </w:r>
    </w:p>
    <w:p w14:paraId="1644116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2) дата выдачи и срок действия специального разрешения;</w:t>
      </w:r>
    </w:p>
    <w:p w14:paraId="4C5CD33E" w14:textId="77777777" w:rsidR="00F4461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 маршрут движения тяжеловесного и (или) крупногабаритного </w:t>
      </w:r>
    </w:p>
    <w:p w14:paraId="2020D32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сведения о владельце транспортного средства:</w:t>
      </w:r>
    </w:p>
    <w:p w14:paraId="2651730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организационно-правовая форма, адрес (местонахождение) юридического лица - для юридического лица;</w:t>
      </w:r>
    </w:p>
    <w:p w14:paraId="1DB5E68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p w14:paraId="6659718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 подпись лица, получившего специальное разрешение.</w:t>
      </w:r>
    </w:p>
    <w:p w14:paraId="10643F0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3.5.8. Специальное </w:t>
      </w:r>
      <w:hyperlink w:anchor="P662" w:history="1">
        <w:r w:rsidRPr="00881A1D">
          <w:rPr>
            <w:rFonts w:ascii="Times New Roman" w:hAnsi="Times New Roman" w:cs="Times New Roman"/>
            <w:sz w:val="28"/>
            <w:szCs w:val="28"/>
          </w:rPr>
          <w:t>разрешение</w:t>
        </w:r>
      </w:hyperlink>
      <w:r w:rsidRPr="00881A1D">
        <w:rPr>
          <w:rFonts w:ascii="Times New Roman" w:hAnsi="Times New Roman" w:cs="Times New Roman"/>
          <w:sz w:val="28"/>
          <w:szCs w:val="28"/>
        </w:rPr>
        <w:t xml:space="preserve">, оформленное </w:t>
      </w:r>
      <w:r w:rsidR="009F5FE7" w:rsidRPr="00881A1D">
        <w:rPr>
          <w:rFonts w:ascii="Times New Roman" w:hAnsi="Times New Roman" w:cs="Times New Roman"/>
          <w:sz w:val="28"/>
          <w:szCs w:val="28"/>
        </w:rPr>
        <w:t xml:space="preserve">в соответствии с приложением </w:t>
      </w:r>
      <w:r w:rsidR="00451321" w:rsidRPr="00881A1D">
        <w:rPr>
          <w:rFonts w:ascii="Times New Roman" w:hAnsi="Times New Roman" w:cs="Times New Roman"/>
          <w:sz w:val="28"/>
          <w:szCs w:val="28"/>
        </w:rPr>
        <w:t>№</w:t>
      </w:r>
      <w:r w:rsidR="009F5FE7" w:rsidRPr="00881A1D">
        <w:rPr>
          <w:rFonts w:ascii="Times New Roman" w:hAnsi="Times New Roman" w:cs="Times New Roman"/>
          <w:sz w:val="28"/>
          <w:szCs w:val="28"/>
        </w:rPr>
        <w:t xml:space="preserve"> 3</w:t>
      </w:r>
      <w:r w:rsidRPr="00881A1D">
        <w:rPr>
          <w:rFonts w:ascii="Times New Roman" w:hAnsi="Times New Roman" w:cs="Times New Roman"/>
          <w:sz w:val="28"/>
          <w:szCs w:val="28"/>
        </w:rPr>
        <w:t xml:space="preserve"> к настоящему регламенту, подписанное специалистом и заверенное печатью </w:t>
      </w:r>
      <w:r w:rsidR="00B71EDC"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выдается заявителю под роспись в Журнале выдан</w:t>
      </w:r>
      <w:r w:rsidR="00B71EDC" w:rsidRPr="00881A1D">
        <w:rPr>
          <w:rFonts w:ascii="Times New Roman" w:hAnsi="Times New Roman" w:cs="Times New Roman"/>
          <w:sz w:val="28"/>
          <w:szCs w:val="28"/>
        </w:rPr>
        <w:t>ных специальных разрешений</w:t>
      </w:r>
      <w:r w:rsidRPr="00881A1D">
        <w:rPr>
          <w:rFonts w:ascii="Times New Roman" w:hAnsi="Times New Roman" w:cs="Times New Roman"/>
          <w:sz w:val="28"/>
          <w:szCs w:val="28"/>
        </w:rPr>
        <w:t>:</w:t>
      </w:r>
    </w:p>
    <w:p w14:paraId="70D1B45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14:paraId="3801846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14:paraId="2D40CF1D"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указанным в подпункте 3.3.1 настоящего регламента.</w:t>
      </w:r>
    </w:p>
    <w:p w14:paraId="2A565CC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3.5.9. Решение об отказе в выдаче специального разрешения принима</w:t>
      </w:r>
      <w:r w:rsidR="00B71EDC" w:rsidRPr="00881A1D">
        <w:rPr>
          <w:rFonts w:ascii="Times New Roman" w:hAnsi="Times New Roman" w:cs="Times New Roman"/>
          <w:sz w:val="28"/>
          <w:szCs w:val="28"/>
        </w:rPr>
        <w:t xml:space="preserve">ется специалистом администрации сельского поселения </w:t>
      </w:r>
      <w:r w:rsidRPr="00881A1D">
        <w:rPr>
          <w:rFonts w:ascii="Times New Roman" w:hAnsi="Times New Roman" w:cs="Times New Roman"/>
          <w:sz w:val="28"/>
          <w:szCs w:val="28"/>
        </w:rPr>
        <w:t>в порядке и по основаниям, предусмотренным подпунктом 2.8.2 пункта 2.8 настоящего регламента.</w:t>
      </w:r>
    </w:p>
    <w:p w14:paraId="4E31546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3.5.10. Отказ в выдаче специального разрешения, подписанный специалистом и заверенный печатью </w:t>
      </w:r>
      <w:r w:rsidR="00F2102A"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передается заявителю:</w:t>
      </w:r>
    </w:p>
    <w:p w14:paraId="558073D2"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14:paraId="3BE82F28"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14:paraId="5565F2A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простым почтовым отправлением;</w:t>
      </w:r>
    </w:p>
    <w:p w14:paraId="431A40A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форме электронного документа по сети Интернет с последующим направлением оригинала документа простым почтовым отправлением;</w:t>
      </w:r>
    </w:p>
    <w:p w14:paraId="612E9CD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указанным в подпункте 3.3.1 настоящего регламента;</w:t>
      </w:r>
    </w:p>
    <w:p w14:paraId="5444701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Региональный портал в случае направления заявления о предоставлении муниципальной услуги через Региональный портал;</w:t>
      </w:r>
    </w:p>
    <w:p w14:paraId="608E4B0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через официальный сайт администрации </w:t>
      </w:r>
      <w:r w:rsidR="00F2102A" w:rsidRPr="00881A1D">
        <w:rPr>
          <w:rFonts w:ascii="Times New Roman" w:hAnsi="Times New Roman" w:cs="Times New Roman"/>
          <w:sz w:val="28"/>
          <w:szCs w:val="28"/>
        </w:rPr>
        <w:t>сельского поселения</w:t>
      </w:r>
      <w:r w:rsidR="004B7ACE" w:rsidRPr="00881A1D">
        <w:rPr>
          <w:rFonts w:ascii="Times New Roman" w:hAnsi="Times New Roman" w:cs="Times New Roman"/>
          <w:sz w:val="28"/>
          <w:szCs w:val="28"/>
        </w:rPr>
        <w:t>.</w:t>
      </w:r>
    </w:p>
    <w:p w14:paraId="4DE1F9E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3.5.11. Сведения об отказе в выдаче специального разрешения заносятся специалистом</w:t>
      </w:r>
      <w:r w:rsidR="00F2102A" w:rsidRPr="00881A1D">
        <w:rPr>
          <w:rFonts w:ascii="Times New Roman" w:hAnsi="Times New Roman" w:cs="Times New Roman"/>
          <w:sz w:val="28"/>
          <w:szCs w:val="28"/>
        </w:rPr>
        <w:t xml:space="preserve"> администрации сельского поселения</w:t>
      </w:r>
      <w:r w:rsidRPr="00881A1D">
        <w:rPr>
          <w:rFonts w:ascii="Times New Roman" w:hAnsi="Times New Roman" w:cs="Times New Roman"/>
          <w:sz w:val="28"/>
          <w:szCs w:val="28"/>
        </w:rPr>
        <w:t xml:space="preserve"> в Журнал регистрации заявлений.</w:t>
      </w:r>
    </w:p>
    <w:p w14:paraId="713C0381"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3.5.12.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способом, указанным в заявлении, в течение пятнадцати дней со дня поступления такого обращения.</w:t>
      </w:r>
    </w:p>
    <w:p w14:paraId="265F52B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3.5.13. Решение о возврате излишне уплаченных (взысканных) платежей в счет возмещения вреда, перечисленных в доход бюджета </w:t>
      </w:r>
      <w:r w:rsidR="00F2102A" w:rsidRPr="00881A1D">
        <w:rPr>
          <w:rFonts w:ascii="Times New Roman" w:hAnsi="Times New Roman" w:cs="Times New Roman"/>
          <w:sz w:val="28"/>
          <w:szCs w:val="28"/>
        </w:rPr>
        <w:t xml:space="preserve">Тополевского сельского поселения </w:t>
      </w:r>
      <w:r w:rsidR="004B7ACE" w:rsidRPr="00881A1D">
        <w:rPr>
          <w:rFonts w:ascii="Times New Roman" w:hAnsi="Times New Roman" w:cs="Times New Roman"/>
          <w:sz w:val="28"/>
          <w:szCs w:val="28"/>
        </w:rPr>
        <w:t>Хабаровского муниципального района</w:t>
      </w:r>
      <w:r w:rsidR="00F2102A" w:rsidRPr="00881A1D">
        <w:rPr>
          <w:rFonts w:ascii="Times New Roman" w:hAnsi="Times New Roman" w:cs="Times New Roman"/>
          <w:sz w:val="28"/>
          <w:szCs w:val="28"/>
        </w:rPr>
        <w:t xml:space="preserve"> Хабаровского </w:t>
      </w:r>
      <w:r w:rsidR="00F2102A" w:rsidRPr="00881A1D">
        <w:rPr>
          <w:rFonts w:ascii="Times New Roman" w:hAnsi="Times New Roman" w:cs="Times New Roman"/>
          <w:sz w:val="28"/>
          <w:szCs w:val="28"/>
        </w:rPr>
        <w:lastRenderedPageBreak/>
        <w:t>края</w:t>
      </w:r>
      <w:r w:rsidRPr="00881A1D">
        <w:rPr>
          <w:rFonts w:ascii="Times New Roman" w:hAnsi="Times New Roman" w:cs="Times New Roman"/>
          <w:sz w:val="28"/>
          <w:szCs w:val="28"/>
        </w:rPr>
        <w:t xml:space="preserve">, принимается </w:t>
      </w:r>
      <w:r w:rsidR="00A31ED3"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в 7-дневный срок со дня получения заявления плательщика.</w:t>
      </w:r>
    </w:p>
    <w:p w14:paraId="31F605A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Решение о возврате излишне уплаченных (взысканных) платежей в счет возмещения вреда принимается </w:t>
      </w:r>
      <w:r w:rsidR="00F2102A"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14:paraId="4643040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Решение о возврате излишне уплаченных (взысканных) платежей в счет возмещения вреда принимается </w:t>
      </w:r>
      <w:r w:rsidR="00F2102A"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14:paraId="13FF254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Заявление о возврате излишне уплаченных (взысканных) платежей в счет возмещения вреда направляется плательщиком в </w:t>
      </w:r>
      <w:r w:rsidR="00F2102A" w:rsidRPr="00881A1D">
        <w:rPr>
          <w:rFonts w:ascii="Times New Roman" w:hAnsi="Times New Roman" w:cs="Times New Roman"/>
          <w:sz w:val="28"/>
          <w:szCs w:val="28"/>
        </w:rPr>
        <w:t xml:space="preserve">администрацию сельского поселения </w:t>
      </w:r>
      <w:r w:rsidRPr="00881A1D">
        <w:rPr>
          <w:rFonts w:ascii="Times New Roman" w:hAnsi="Times New Roman" w:cs="Times New Roman"/>
          <w:sz w:val="28"/>
          <w:szCs w:val="28"/>
        </w:rPr>
        <w:t>способами, указанными в подпункте 3.3.1 пункта 3.3 раздела 3 настоящего регламента.</w:t>
      </w:r>
    </w:p>
    <w:p w14:paraId="3E46550F" w14:textId="77777777" w:rsidR="00A13001" w:rsidRPr="00881A1D" w:rsidRDefault="00F2102A"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 Особенности выполнения административных процедур в электронной форме.</w:t>
      </w:r>
    </w:p>
    <w:p w14:paraId="2B39FDBD" w14:textId="77777777" w:rsidR="00A13001" w:rsidRPr="00881A1D" w:rsidRDefault="00F2102A"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 xml:space="preserve">.1. При поступлении заявления и документов о предоставлении муниципальной услуги, подписанных усиленной квалифицированной электронной подписью, специалист </w:t>
      </w:r>
      <w:r w:rsidRPr="00881A1D">
        <w:rPr>
          <w:rFonts w:ascii="Times New Roman" w:hAnsi="Times New Roman" w:cs="Times New Roman"/>
          <w:sz w:val="28"/>
          <w:szCs w:val="28"/>
        </w:rPr>
        <w:t>администрации сельского поселения</w:t>
      </w:r>
      <w:r w:rsidR="00A13001" w:rsidRPr="00881A1D">
        <w:rPr>
          <w:rFonts w:ascii="Times New Roman" w:hAnsi="Times New Roman" w:cs="Times New Roman"/>
          <w:sz w:val="28"/>
          <w:szCs w:val="28"/>
        </w:rPr>
        <w:t xml:space="preserve"> обязан в течение 3 дней с даты поступления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статье 11 Федерального закона от 06.04.2011 </w:t>
      </w:r>
      <w:r w:rsidR="00451321"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63-ФЗ </w:t>
      </w:r>
      <w:r w:rsidRPr="00881A1D">
        <w:rPr>
          <w:rFonts w:ascii="Times New Roman" w:hAnsi="Times New Roman" w:cs="Times New Roman"/>
          <w:sz w:val="28"/>
          <w:szCs w:val="28"/>
        </w:rPr>
        <w:t>"</w:t>
      </w:r>
      <w:r w:rsidR="00A13001" w:rsidRPr="00881A1D">
        <w:rPr>
          <w:rFonts w:ascii="Times New Roman" w:hAnsi="Times New Roman" w:cs="Times New Roman"/>
          <w:sz w:val="28"/>
          <w:szCs w:val="28"/>
        </w:rPr>
        <w:t>Об электронной подписи</w:t>
      </w:r>
      <w:r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(далее - проверка квалифицированной подписи).</w:t>
      </w:r>
    </w:p>
    <w:p w14:paraId="6AC7F49A" w14:textId="77777777" w:rsidR="00A13001" w:rsidRPr="00881A1D" w:rsidRDefault="00F2102A"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.2. Проверка усиленной квалифицированной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13FFB9F3" w14:textId="77777777" w:rsidR="00A13001" w:rsidRPr="00881A1D" w:rsidRDefault="00F2102A" w:rsidP="00451321">
      <w:pPr>
        <w:pStyle w:val="ConsPlusNormal"/>
        <w:ind w:firstLine="709"/>
        <w:jc w:val="both"/>
        <w:rPr>
          <w:rFonts w:ascii="Times New Roman" w:hAnsi="Times New Roman" w:cs="Times New Roman"/>
          <w:sz w:val="28"/>
          <w:szCs w:val="28"/>
        </w:rPr>
      </w:pPr>
      <w:bookmarkStart w:id="20" w:name="P363"/>
      <w:bookmarkEnd w:id="20"/>
      <w:r w:rsidRPr="00881A1D">
        <w:rPr>
          <w:rFonts w:ascii="Times New Roman" w:hAnsi="Times New Roman" w:cs="Times New Roman"/>
          <w:sz w:val="28"/>
          <w:szCs w:val="28"/>
        </w:rPr>
        <w:t>3.6</w:t>
      </w:r>
      <w:r w:rsidR="00A13001" w:rsidRPr="00881A1D">
        <w:rPr>
          <w:rFonts w:ascii="Times New Roman" w:hAnsi="Times New Roman" w:cs="Times New Roman"/>
          <w:sz w:val="28"/>
          <w:szCs w:val="28"/>
        </w:rPr>
        <w:t xml:space="preserve">.3. 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специалист </w:t>
      </w:r>
      <w:r w:rsidRPr="00881A1D">
        <w:rPr>
          <w:rFonts w:ascii="Times New Roman" w:hAnsi="Times New Roman" w:cs="Times New Roman"/>
          <w:sz w:val="28"/>
          <w:szCs w:val="28"/>
        </w:rPr>
        <w:t>администрации сельского поселения</w:t>
      </w:r>
      <w:r w:rsidR="00A13001" w:rsidRPr="00881A1D">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 </w:t>
      </w:r>
      <w:r w:rsidR="00451321"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63-ФЗ </w:t>
      </w:r>
      <w:r w:rsidRPr="00881A1D">
        <w:rPr>
          <w:rFonts w:ascii="Times New Roman" w:hAnsi="Times New Roman" w:cs="Times New Roman"/>
          <w:sz w:val="28"/>
          <w:szCs w:val="28"/>
        </w:rPr>
        <w:t>"</w:t>
      </w:r>
      <w:r w:rsidR="00A13001" w:rsidRPr="00881A1D">
        <w:rPr>
          <w:rFonts w:ascii="Times New Roman" w:hAnsi="Times New Roman" w:cs="Times New Roman"/>
          <w:sz w:val="28"/>
          <w:szCs w:val="28"/>
        </w:rPr>
        <w:t>Об электронной подписи</w:t>
      </w:r>
      <w:r w:rsidR="00192E68" w:rsidRPr="00881A1D">
        <w:rPr>
          <w:rFonts w:ascii="Times New Roman" w:hAnsi="Times New Roman" w:cs="Times New Roman"/>
          <w:sz w:val="28"/>
          <w:szCs w:val="28"/>
        </w:rPr>
        <w:t>"</w:t>
      </w:r>
      <w:r w:rsidR="00A13001" w:rsidRPr="00881A1D">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усиленной квалифицированной подписью</w:t>
      </w:r>
      <w:r w:rsidR="00192E68" w:rsidRPr="00881A1D">
        <w:rPr>
          <w:rFonts w:ascii="Times New Roman" w:hAnsi="Times New Roman" w:cs="Times New Roman"/>
          <w:sz w:val="28"/>
          <w:szCs w:val="28"/>
        </w:rPr>
        <w:t xml:space="preserve"> главы сельского поселения</w:t>
      </w:r>
      <w:r w:rsidR="00A13001" w:rsidRPr="00881A1D">
        <w:rPr>
          <w:rFonts w:ascii="Times New Roman" w:hAnsi="Times New Roman" w:cs="Times New Roman"/>
          <w:sz w:val="28"/>
          <w:szCs w:val="28"/>
        </w:rPr>
        <w:t xml:space="preserve"> </w:t>
      </w:r>
      <w:r w:rsidR="00A13001" w:rsidRPr="00881A1D">
        <w:rPr>
          <w:rFonts w:ascii="Times New Roman" w:hAnsi="Times New Roman" w:cs="Times New Roman"/>
          <w:sz w:val="28"/>
          <w:szCs w:val="28"/>
        </w:rPr>
        <w:lastRenderedPageBreak/>
        <w:t>и направляется по адресу электронной почты заявителя не позднее 1 рабочего дня после дня принятия решения.</w:t>
      </w:r>
    </w:p>
    <w:p w14:paraId="548D5872" w14:textId="77777777" w:rsidR="00A13001" w:rsidRPr="00881A1D" w:rsidRDefault="00192E68"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.4. После получения уведомления, указанного в пункте 3.</w:t>
      </w:r>
      <w:r w:rsidRPr="00881A1D">
        <w:rPr>
          <w:rFonts w:ascii="Times New Roman" w:hAnsi="Times New Roman" w:cs="Times New Roman"/>
          <w:sz w:val="28"/>
          <w:szCs w:val="28"/>
        </w:rPr>
        <w:t>6</w:t>
      </w:r>
      <w:r w:rsidR="00A13001" w:rsidRPr="00881A1D">
        <w:rPr>
          <w:rFonts w:ascii="Times New Roman" w:hAnsi="Times New Roman" w:cs="Times New Roman"/>
          <w:sz w:val="28"/>
          <w:szCs w:val="28"/>
        </w:rPr>
        <w:t>.3 настоящего регламента, заявитель вправе обратиться повторно с заявлением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14:paraId="4D86FDF5"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 Особенности организации предоставления муниципальной услуги через МФЦ:</w:t>
      </w:r>
    </w:p>
    <w:p w14:paraId="4EC97319"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3.7.1. Прием от заявителя или его уполномоченного представителя (далее - заявитель) заявления на получение муниципальной услуги в МФЦ производит Специалист МФЦ.</w:t>
      </w:r>
    </w:p>
    <w:p w14:paraId="215170C8"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3.7.2. В ходе приема документов Специалист МФЦ:</w:t>
      </w:r>
    </w:p>
    <w:p w14:paraId="4C60754F"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а) устанавливает личность и полномочия заявителя (проверяет документ, удостоверяющий личность заявителя или документ, удостоверяющий личность и полномочия представителя заявителя - в случае подачи заявления и документов представителем заявителя);</w:t>
      </w:r>
    </w:p>
    <w:p w14:paraId="2B812A92"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14:paraId="154AF8D6"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в) проверяет соответствие поданных документов перечню, определенному в стандарте предоставления услуги;</w:t>
      </w:r>
    </w:p>
    <w:p w14:paraId="7838DC64"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1" w:name="Par6"/>
      <w:bookmarkEnd w:id="21"/>
      <w:r w:rsidRPr="00881A1D">
        <w:rPr>
          <w:rFonts w:ascii="Times New Roman" w:hAnsi="Times New Roman" w:cs="Times New Roman"/>
          <w:sz w:val="28"/>
          <w:szCs w:val="28"/>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14:paraId="386BE070"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14:paraId="1D8E091F"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документы не исполнены карандашом;</w:t>
      </w:r>
    </w:p>
    <w:p w14:paraId="6D00BB55"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501F9A3F"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14:paraId="676D5227"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тексты документов написаны разборчиво, наименования юридических лиц - приведены без сокращений;</w:t>
      </w:r>
    </w:p>
    <w:p w14:paraId="67F59841"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д) принимает заявление и прилагаемые к нему документы;</w:t>
      </w:r>
    </w:p>
    <w:p w14:paraId="53DED9A4"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14:paraId="2750553A"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ж) в случае несоответствия документов требованиям, указанным в пункте "г" настоящего пункта,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14:paraId="4FE25415"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14:paraId="38C08471"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14:paraId="4CA5C295"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к) информирует заявителя о сроках рассмотрения заявления о предоставлении муниципальной услуги.</w:t>
      </w:r>
    </w:p>
    <w:p w14:paraId="0E26BEAD"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3.7.3. Специалист МФЦ в день получения заявления и документов:</w:t>
      </w:r>
    </w:p>
    <w:p w14:paraId="7F6D9F94"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2" w:name="Par19"/>
      <w:bookmarkEnd w:id="22"/>
      <w:r w:rsidRPr="00881A1D">
        <w:rPr>
          <w:rFonts w:ascii="Times New Roman" w:hAnsi="Times New Roman" w:cs="Times New Roman"/>
          <w:sz w:val="28"/>
          <w:szCs w:val="28"/>
        </w:rPr>
        <w:t>а) формирует пакет представленных заявителем документов, включающий в себя заявление о предоставлении муниципальной услуги по установленной форме, документы согласно утвержденному перечню и реестр, содержащий сведения о приеме документов Специалистом МФЦ:</w:t>
      </w:r>
    </w:p>
    <w:p w14:paraId="2B8FDB77"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дата представления документов,</w:t>
      </w:r>
    </w:p>
    <w:p w14:paraId="48E330E2"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регистрационный номер заявления,</w:t>
      </w:r>
    </w:p>
    <w:p w14:paraId="4ED720F9"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фамилия и инициалы, подпись и контактные телефоны специалиста, принявшего документы,</w:t>
      </w:r>
    </w:p>
    <w:p w14:paraId="2E18C640"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муниципальной услуги;</w:t>
      </w:r>
    </w:p>
    <w:p w14:paraId="077A5E45"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3" w:name="Par24"/>
      <w:bookmarkEnd w:id="23"/>
      <w:r w:rsidRPr="00881A1D">
        <w:rPr>
          <w:rFonts w:ascii="Times New Roman" w:hAnsi="Times New Roman" w:cs="Times New Roman"/>
          <w:sz w:val="28"/>
          <w:szCs w:val="28"/>
        </w:rPr>
        <w:t xml:space="preserve">б) направляет в порядке, определенном в соглашении о взаимодействии с МФЦ в </w:t>
      </w:r>
      <w:r w:rsidR="00A31ED3" w:rsidRPr="00881A1D">
        <w:rPr>
          <w:rFonts w:ascii="Times New Roman" w:hAnsi="Times New Roman" w:cs="Times New Roman"/>
          <w:sz w:val="28"/>
          <w:szCs w:val="28"/>
        </w:rPr>
        <w:t>администрацию сельского поселения</w:t>
      </w:r>
      <w:r w:rsidRPr="00881A1D">
        <w:rPr>
          <w:rFonts w:ascii="Times New Roman" w:hAnsi="Times New Roman" w:cs="Times New Roman"/>
          <w:sz w:val="28"/>
          <w:szCs w:val="28"/>
        </w:rPr>
        <w:t xml:space="preserve"> пакет документов в электронном виде (сканированные копии заявления и документов), обеспечивая соблюдение следующих требований:</w:t>
      </w:r>
    </w:p>
    <w:p w14:paraId="7C7F2872"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взаимное соответствие документа в бумажной и электронной форме, включая соответствие форм-фактора листов документов;</w:t>
      </w:r>
    </w:p>
    <w:p w14:paraId="353FA423"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четкое воспроизведение текста и графической информации документов при сканировании и копировании документов;</w:t>
      </w:r>
    </w:p>
    <w:p w14:paraId="65889CF8"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отсутствие повреждения листов документов.</w:t>
      </w:r>
    </w:p>
    <w:p w14:paraId="44FAB028"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3.7.4. МФЦ отправляет в администрацию сельского поселения посредством курьерской доставки пакет документов, указанный в подпункте "а" пункта 3.7.3 раздела 3 настоящего регламента не позднее следующего рабочего дня, в порядке, определенном в соглашении о взаимодействии с МФЦ.</w:t>
      </w:r>
    </w:p>
    <w:p w14:paraId="6044D51B"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3.7.5. Поступивший в администрацию сельского поселения в соответствии с подпунктом "б" пункта 3.7.3 раздела 3 настоящего регламента пакет документов распечатывается специалистом администрации сельского поселения на бумажном носителе и регистрируется в соответствии с пунктом 2.11 раздела 2 настоящего регламента.</w:t>
      </w:r>
    </w:p>
    <w:p w14:paraId="4BB06033"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Оригиналы документов, поступивших в пакете документов посредством курьерской доставки, приобщаются к документам, поступившим из МФЦ в электронном виде.</w:t>
      </w:r>
    </w:p>
    <w:p w14:paraId="486753E0"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3.7.6. Администрацией сельского поселения осуществляется рассмотрение заявления о предоставлении муниципальной услуги и прилагаемых документов и принятие решения по существу заявления в соответствии с настоящим регламентом.</w:t>
      </w:r>
    </w:p>
    <w:p w14:paraId="3F099FED"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3.7.7. В случае если при обращении за предоставлением муниципальной услуги заявителем указано получение результата предоставления муниципальной услуги в МФЦ:</w:t>
      </w:r>
    </w:p>
    <w:p w14:paraId="6F4921FC"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r w:rsidR="00D72005"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направляется в МФЦ в электронном виде сканированная копия принятого решения (результата предоставления муниципальной услуги), заверенная усиленной квалифицированной электронной подписью </w:t>
      </w:r>
      <w:r w:rsidR="00D72005" w:rsidRPr="00881A1D">
        <w:rPr>
          <w:rFonts w:ascii="Times New Roman" w:hAnsi="Times New Roman" w:cs="Times New Roman"/>
          <w:sz w:val="28"/>
          <w:szCs w:val="28"/>
        </w:rPr>
        <w:t>главы сельского поселения</w:t>
      </w:r>
      <w:r w:rsidRPr="00881A1D">
        <w:rPr>
          <w:rFonts w:ascii="Times New Roman" w:hAnsi="Times New Roman" w:cs="Times New Roman"/>
          <w:sz w:val="28"/>
          <w:szCs w:val="28"/>
        </w:rPr>
        <w:t xml:space="preserve"> в порядке, определенном в соглашении о взаимодействии администрации </w:t>
      </w:r>
      <w:r w:rsidR="00D72005"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xml:space="preserve"> с МФЦ (далее - Соглашение о взаимодействии), с учетом подпункта 3.5.1 пункта 3.5 раздела 3 настоящего регламента;</w:t>
      </w:r>
    </w:p>
    <w:p w14:paraId="63A9A70C"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не позднее следующего рабочего дня со дня направления </w:t>
      </w:r>
      <w:r w:rsidR="00D72005" w:rsidRPr="00881A1D">
        <w:rPr>
          <w:rFonts w:ascii="Times New Roman" w:hAnsi="Times New Roman" w:cs="Times New Roman"/>
          <w:sz w:val="28"/>
          <w:szCs w:val="28"/>
        </w:rPr>
        <w:t xml:space="preserve">администрацией сельского поселения </w:t>
      </w:r>
      <w:r w:rsidRPr="00881A1D">
        <w:rPr>
          <w:rFonts w:ascii="Times New Roman" w:hAnsi="Times New Roman" w:cs="Times New Roman"/>
          <w:sz w:val="28"/>
          <w:szCs w:val="28"/>
        </w:rPr>
        <w:t>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14:paraId="7E7A63C7"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МФЦ информирует заявителя посредством телефонной связи или по адресу электронной почты (при наличии) о готовности результата предоставления муниципальной услуги по его обращению в день получения оригинала документа (документов), являющихся результатом предоставления муниципальной услуги.</w:t>
      </w:r>
    </w:p>
    <w:p w14:paraId="3852C321" w14:textId="77777777" w:rsidR="00192E68" w:rsidRPr="00881A1D" w:rsidRDefault="002D02B3"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w:t>
      </w:r>
      <w:r w:rsidR="00192E68" w:rsidRPr="00881A1D">
        <w:rPr>
          <w:rFonts w:ascii="Times New Roman" w:hAnsi="Times New Roman" w:cs="Times New Roman"/>
          <w:sz w:val="28"/>
          <w:szCs w:val="28"/>
        </w:rPr>
        <w:t>.8. В случае если в заявлении о предоставлении муниципальной услуги, направленном через МФЦ, способ получения результата предоставления муниципальной услуги заявителем не был указан, документы, являющиеся результатом предоставления муниципальной услуги, выдаются заявителю в подразделении МФЦ, в которое было подано заявление.</w:t>
      </w:r>
    </w:p>
    <w:p w14:paraId="5A1489F3"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w:t>
      </w:r>
      <w:r w:rsidR="002D02B3" w:rsidRPr="00881A1D">
        <w:rPr>
          <w:rFonts w:ascii="Times New Roman" w:hAnsi="Times New Roman" w:cs="Times New Roman"/>
          <w:sz w:val="28"/>
          <w:szCs w:val="28"/>
        </w:rPr>
        <w:t>7</w:t>
      </w:r>
      <w:r w:rsidRPr="00881A1D">
        <w:rPr>
          <w:rFonts w:ascii="Times New Roman" w:hAnsi="Times New Roman" w:cs="Times New Roman"/>
          <w:sz w:val="28"/>
          <w:szCs w:val="28"/>
        </w:rPr>
        <w:t xml:space="preserve">.9. В случае если при обращении за предоставлением муниципальной услуги в МФЦ заявителем определено получение результата предоставления муниципальной услуги в </w:t>
      </w:r>
      <w:r w:rsidR="002D02B3"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w:t>
      </w:r>
    </w:p>
    <w:p w14:paraId="60FD1B9F"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а) </w:t>
      </w:r>
      <w:r w:rsidR="002D02B3"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 xml:space="preserve">информирует заявителя посредством телефонной связи или по адресу электронной почты (при наличии) о готовности результата предоставления муниципальной услуги по его обращению и о возможности получения этого результата в </w:t>
      </w:r>
      <w:r w:rsidR="002D02B3" w:rsidRPr="00881A1D">
        <w:rPr>
          <w:rFonts w:ascii="Times New Roman" w:hAnsi="Times New Roman" w:cs="Times New Roman"/>
          <w:sz w:val="28"/>
          <w:szCs w:val="28"/>
        </w:rPr>
        <w:t>администрацию сельского поселения</w:t>
      </w:r>
      <w:r w:rsidRPr="00881A1D">
        <w:rPr>
          <w:rFonts w:ascii="Times New Roman" w:hAnsi="Times New Roman" w:cs="Times New Roman"/>
          <w:sz w:val="28"/>
          <w:szCs w:val="28"/>
        </w:rPr>
        <w:t>;</w:t>
      </w:r>
    </w:p>
    <w:p w14:paraId="691995A0"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б) </w:t>
      </w:r>
      <w:r w:rsidR="002D02B3"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выдает заявителю при посещении оригинал документа (документов), являющегося результатом предоставления муниципальной услуги.</w:t>
      </w:r>
    </w:p>
    <w:p w14:paraId="158E066D" w14:textId="77777777"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w:t>
      </w:r>
      <w:r w:rsidR="00584D0F" w:rsidRPr="00881A1D">
        <w:rPr>
          <w:rFonts w:ascii="Times New Roman" w:hAnsi="Times New Roman" w:cs="Times New Roman"/>
          <w:sz w:val="28"/>
          <w:szCs w:val="28"/>
        </w:rPr>
        <w:t>7</w:t>
      </w:r>
      <w:r w:rsidRPr="00881A1D">
        <w:rPr>
          <w:rFonts w:ascii="Times New Roman" w:hAnsi="Times New Roman" w:cs="Times New Roman"/>
          <w:sz w:val="28"/>
          <w:szCs w:val="28"/>
        </w:rPr>
        <w:t xml:space="preserve">.10. В случае если по истечении 3 месяцев со дня уведомления заявителя о готовности результата предоставления муниципальной услуги по </w:t>
      </w:r>
      <w:r w:rsidRPr="00881A1D">
        <w:rPr>
          <w:rFonts w:ascii="Times New Roman" w:hAnsi="Times New Roman" w:cs="Times New Roman"/>
          <w:sz w:val="28"/>
          <w:szCs w:val="28"/>
        </w:rPr>
        <w:lastRenderedPageBreak/>
        <w:t>его обращению результат предоставления муниципальной услуги заявителем в МФЦ не востребован, то МФЦ уведомляет заявителя о возврате результата предоставления муниципальной услуги в</w:t>
      </w:r>
      <w:r w:rsidR="00584D0F" w:rsidRPr="00881A1D">
        <w:rPr>
          <w:rFonts w:ascii="Times New Roman" w:hAnsi="Times New Roman" w:cs="Times New Roman"/>
          <w:sz w:val="28"/>
          <w:szCs w:val="28"/>
        </w:rPr>
        <w:t xml:space="preserve"> администрацию сельского поселения</w:t>
      </w:r>
      <w:r w:rsidRPr="00881A1D">
        <w:rPr>
          <w:rFonts w:ascii="Times New Roman" w:hAnsi="Times New Roman" w:cs="Times New Roman"/>
          <w:sz w:val="28"/>
          <w:szCs w:val="28"/>
        </w:rPr>
        <w:t xml:space="preserve"> не позднее следующего рабочего дня со дня уведомления заявителя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14:paraId="04993B46" w14:textId="77777777" w:rsidR="00A13001" w:rsidRPr="00881A1D" w:rsidRDefault="00A13001" w:rsidP="00881A1D">
      <w:pPr>
        <w:pStyle w:val="ConsPlusNormal"/>
        <w:ind w:firstLine="709"/>
        <w:jc w:val="both"/>
        <w:rPr>
          <w:rFonts w:ascii="Times New Roman" w:hAnsi="Times New Roman" w:cs="Times New Roman"/>
          <w:sz w:val="28"/>
          <w:szCs w:val="28"/>
        </w:rPr>
      </w:pPr>
    </w:p>
    <w:p w14:paraId="05839E56" w14:textId="77777777" w:rsidR="00A13001" w:rsidRPr="00881A1D" w:rsidRDefault="00A13001" w:rsidP="00881A1D">
      <w:pPr>
        <w:pStyle w:val="ConsPlusTitle"/>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t>4. Формы контроля за исполнением</w:t>
      </w:r>
    </w:p>
    <w:p w14:paraId="255DFBAC" w14:textId="77777777" w:rsidR="00A13001" w:rsidRPr="00881A1D" w:rsidRDefault="00A13001" w:rsidP="00881A1D">
      <w:pPr>
        <w:pStyle w:val="ConsPlusTitle"/>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административного регламента</w:t>
      </w:r>
    </w:p>
    <w:p w14:paraId="218CB254" w14:textId="77777777" w:rsidR="00584D0F" w:rsidRPr="00881A1D" w:rsidRDefault="00584D0F" w:rsidP="007D466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DA206E0" w14:textId="77777777" w:rsidR="00584D0F" w:rsidRPr="00881A1D" w:rsidRDefault="00584D0F"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4" w:name="Par1"/>
      <w:bookmarkEnd w:id="24"/>
      <w:r w:rsidRPr="00881A1D">
        <w:rPr>
          <w:rFonts w:ascii="Times New Roman" w:hAnsi="Times New Roman" w:cs="Times New Roman"/>
          <w:sz w:val="28"/>
          <w:szCs w:val="28"/>
        </w:rPr>
        <w:t>4.1. Текущий контроль за соблюдением и исполнением специалистами администрации сельского поселения,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сельского поселения.</w:t>
      </w:r>
    </w:p>
    <w:p w14:paraId="3BEE885B" w14:textId="77777777" w:rsidR="00584D0F" w:rsidRPr="00881A1D" w:rsidRDefault="00584D0F"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По результатам текущего контроля заместителем главы администрации сельского поселения, даются указания по устранению выявленных нарушений и контролируется их устранение.</w:t>
      </w:r>
    </w:p>
    <w:p w14:paraId="48F1E1C0"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4.2. Контроль осуществляется путем проведения </w:t>
      </w:r>
      <w:r w:rsidR="00584D0F" w:rsidRPr="00881A1D">
        <w:rPr>
          <w:rFonts w:ascii="Times New Roman" w:hAnsi="Times New Roman" w:cs="Times New Roman"/>
          <w:sz w:val="28"/>
          <w:szCs w:val="28"/>
        </w:rPr>
        <w:t>заместителем главы администрации сельского поселения</w:t>
      </w:r>
      <w:r w:rsidRPr="00881A1D">
        <w:rPr>
          <w:rFonts w:ascii="Times New Roman" w:hAnsi="Times New Roman" w:cs="Times New Roman"/>
          <w:sz w:val="28"/>
          <w:szCs w:val="28"/>
        </w:rPr>
        <w:t xml:space="preserve"> проверок полноты и качества предоставления муниципальной услуги, соблюдения и выполнения специалистами </w:t>
      </w:r>
      <w:r w:rsidR="00584D0F"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положений нормативных правовых актов Российской Федерации, Хабаровского края, администрации </w:t>
      </w:r>
      <w:r w:rsidR="00584D0F"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настоящего регламента.</w:t>
      </w:r>
    </w:p>
    <w:p w14:paraId="026E62AA"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584D0F"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Внеплановые проверки проводятся по конкретному обращению заявителя. При проверке рассматриваются вопросы, связанные с оказанием услуги.</w:t>
      </w:r>
    </w:p>
    <w:p w14:paraId="5FCBB40D"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4.3. Ответственность специалистов </w:t>
      </w:r>
      <w:r w:rsidR="00584D0F"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14:paraId="24C73B95"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4.4. По результатам проведенных проверок в случае выявления нарушений прав заявителей </w:t>
      </w:r>
      <w:r w:rsidR="00584D0F" w:rsidRPr="00881A1D">
        <w:rPr>
          <w:rFonts w:ascii="Times New Roman" w:hAnsi="Times New Roman" w:cs="Times New Roman"/>
          <w:sz w:val="28"/>
          <w:szCs w:val="28"/>
        </w:rPr>
        <w:t>заместителем главы администрации сельского поселения</w:t>
      </w:r>
      <w:r w:rsidRPr="00881A1D">
        <w:rPr>
          <w:rFonts w:ascii="Times New Roman" w:hAnsi="Times New Roman" w:cs="Times New Roman"/>
          <w:sz w:val="28"/>
          <w:szCs w:val="28"/>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14:paraId="0A4579FB" w14:textId="77777777" w:rsidR="00584D0F" w:rsidRPr="00881A1D" w:rsidRDefault="00584D0F" w:rsidP="00881A1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665442A" w14:textId="77777777" w:rsidR="00A13001" w:rsidRDefault="00A13001" w:rsidP="00881A1D">
      <w:pPr>
        <w:pStyle w:val="ConsPlusNormal"/>
        <w:ind w:firstLine="709"/>
        <w:jc w:val="both"/>
        <w:rPr>
          <w:rFonts w:ascii="Times New Roman" w:hAnsi="Times New Roman" w:cs="Times New Roman"/>
          <w:sz w:val="28"/>
          <w:szCs w:val="28"/>
        </w:rPr>
      </w:pPr>
    </w:p>
    <w:p w14:paraId="15F4B8A8" w14:textId="77777777" w:rsidR="007D4669" w:rsidRDefault="007D4669" w:rsidP="00881A1D">
      <w:pPr>
        <w:pStyle w:val="ConsPlusNormal"/>
        <w:ind w:firstLine="709"/>
        <w:jc w:val="both"/>
        <w:rPr>
          <w:rFonts w:ascii="Times New Roman" w:hAnsi="Times New Roman" w:cs="Times New Roman"/>
          <w:sz w:val="28"/>
          <w:szCs w:val="28"/>
        </w:rPr>
      </w:pPr>
    </w:p>
    <w:p w14:paraId="685CBDC0" w14:textId="77777777" w:rsidR="007D4669" w:rsidRDefault="007D4669" w:rsidP="00881A1D">
      <w:pPr>
        <w:pStyle w:val="ConsPlusNormal"/>
        <w:ind w:firstLine="709"/>
        <w:jc w:val="both"/>
        <w:rPr>
          <w:rFonts w:ascii="Times New Roman" w:hAnsi="Times New Roman" w:cs="Times New Roman"/>
          <w:sz w:val="28"/>
          <w:szCs w:val="28"/>
        </w:rPr>
      </w:pPr>
    </w:p>
    <w:p w14:paraId="48E85BD8" w14:textId="77777777" w:rsidR="007D4669" w:rsidRDefault="007D4669" w:rsidP="00881A1D">
      <w:pPr>
        <w:pStyle w:val="ConsPlusNormal"/>
        <w:ind w:firstLine="709"/>
        <w:jc w:val="both"/>
        <w:rPr>
          <w:rFonts w:ascii="Times New Roman" w:hAnsi="Times New Roman" w:cs="Times New Roman"/>
          <w:sz w:val="28"/>
          <w:szCs w:val="28"/>
        </w:rPr>
      </w:pPr>
    </w:p>
    <w:p w14:paraId="1518594B" w14:textId="77777777" w:rsidR="007D4669" w:rsidRPr="00881A1D" w:rsidRDefault="007D4669" w:rsidP="00881A1D">
      <w:pPr>
        <w:pStyle w:val="ConsPlusNormal"/>
        <w:ind w:firstLine="709"/>
        <w:jc w:val="both"/>
        <w:rPr>
          <w:rFonts w:ascii="Times New Roman" w:hAnsi="Times New Roman" w:cs="Times New Roman"/>
          <w:sz w:val="28"/>
          <w:szCs w:val="28"/>
        </w:rPr>
      </w:pPr>
    </w:p>
    <w:p w14:paraId="62265455" w14:textId="77777777" w:rsidR="00A13001" w:rsidRPr="00881A1D" w:rsidRDefault="00A13001" w:rsidP="007D4669">
      <w:pPr>
        <w:pStyle w:val="ConsPlusTitle"/>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lastRenderedPageBreak/>
        <w:t>5. Досудебный (внесудебный) порядок обжалования решений</w:t>
      </w:r>
    </w:p>
    <w:p w14:paraId="737E22A8" w14:textId="77777777"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и действий (бездействия) органа, предоставляющего</w:t>
      </w:r>
    </w:p>
    <w:p w14:paraId="490488CF" w14:textId="77777777"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муниципальную услугу, многофункционального центра,</w:t>
      </w:r>
    </w:p>
    <w:p w14:paraId="4E0137C1" w14:textId="77777777"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организаций, указанных в части 1.1 статьи 16</w:t>
      </w:r>
    </w:p>
    <w:p w14:paraId="1FC4B6B0" w14:textId="77777777"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 xml:space="preserve">Федерального закона от 27.07.2010 </w:t>
      </w:r>
      <w:r w:rsidR="00451321" w:rsidRPr="00881A1D">
        <w:rPr>
          <w:rFonts w:ascii="Times New Roman" w:hAnsi="Times New Roman" w:cs="Times New Roman"/>
          <w:b w:val="0"/>
          <w:sz w:val="28"/>
          <w:szCs w:val="28"/>
        </w:rPr>
        <w:t>№</w:t>
      </w:r>
      <w:r w:rsidRPr="00881A1D">
        <w:rPr>
          <w:rFonts w:ascii="Times New Roman" w:hAnsi="Times New Roman" w:cs="Times New Roman"/>
          <w:b w:val="0"/>
          <w:sz w:val="28"/>
          <w:szCs w:val="28"/>
        </w:rPr>
        <w:t xml:space="preserve"> 210-ФЗ </w:t>
      </w:r>
      <w:r w:rsidR="007D4669">
        <w:rPr>
          <w:rFonts w:ascii="Times New Roman" w:hAnsi="Times New Roman" w:cs="Times New Roman"/>
          <w:b w:val="0"/>
          <w:sz w:val="28"/>
          <w:szCs w:val="28"/>
        </w:rPr>
        <w:t>"</w:t>
      </w:r>
      <w:r w:rsidRPr="00881A1D">
        <w:rPr>
          <w:rFonts w:ascii="Times New Roman" w:hAnsi="Times New Roman" w:cs="Times New Roman"/>
          <w:b w:val="0"/>
          <w:sz w:val="28"/>
          <w:szCs w:val="28"/>
        </w:rPr>
        <w:t>Об организации</w:t>
      </w:r>
    </w:p>
    <w:p w14:paraId="58A15407" w14:textId="77777777"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предоставления государственных и муниципальных услуг</w:t>
      </w:r>
      <w:r w:rsidR="007D4669">
        <w:rPr>
          <w:rFonts w:ascii="Times New Roman" w:hAnsi="Times New Roman" w:cs="Times New Roman"/>
          <w:b w:val="0"/>
          <w:sz w:val="28"/>
          <w:szCs w:val="28"/>
        </w:rPr>
        <w:t>"</w:t>
      </w:r>
      <w:r w:rsidRPr="00881A1D">
        <w:rPr>
          <w:rFonts w:ascii="Times New Roman" w:hAnsi="Times New Roman" w:cs="Times New Roman"/>
          <w:b w:val="0"/>
          <w:sz w:val="28"/>
          <w:szCs w:val="28"/>
        </w:rPr>
        <w:t>, а</w:t>
      </w:r>
    </w:p>
    <w:p w14:paraId="4021856E" w14:textId="77777777"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также их должностных лиц, муниципальных служащих, работников</w:t>
      </w:r>
    </w:p>
    <w:p w14:paraId="6108B496" w14:textId="77777777" w:rsidR="00A13001" w:rsidRPr="00881A1D" w:rsidRDefault="00A13001" w:rsidP="00881A1D">
      <w:pPr>
        <w:pStyle w:val="ConsPlusNormal"/>
        <w:ind w:firstLine="709"/>
        <w:jc w:val="both"/>
        <w:rPr>
          <w:rFonts w:ascii="Times New Roman" w:hAnsi="Times New Roman" w:cs="Times New Roman"/>
          <w:sz w:val="28"/>
          <w:szCs w:val="28"/>
        </w:rPr>
      </w:pPr>
    </w:p>
    <w:p w14:paraId="2604C05A"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администрации </w:t>
      </w:r>
      <w:r w:rsidR="00ED3513"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xml:space="preserve">, ее должностного лица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 или их работников.</w:t>
      </w:r>
    </w:p>
    <w:p w14:paraId="1F53F8B7"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18" w:history="1">
        <w:r w:rsidRPr="00881A1D">
          <w:rPr>
            <w:rFonts w:ascii="Times New Roman" w:hAnsi="Times New Roman" w:cs="Times New Roman"/>
            <w:sz w:val="28"/>
            <w:szCs w:val="28"/>
          </w:rPr>
          <w:t>законом</w:t>
        </w:r>
      </w:hyperlink>
      <w:r w:rsidRPr="00881A1D">
        <w:rPr>
          <w:rFonts w:ascii="Times New Roman" w:hAnsi="Times New Roman" w:cs="Times New Roman"/>
          <w:sz w:val="28"/>
          <w:szCs w:val="28"/>
        </w:rPr>
        <w:t xml:space="preserve">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 xml:space="preserve"> и иными принимаемыми в соответствии с ним правовыми актами.</w:t>
      </w:r>
    </w:p>
    <w:p w14:paraId="73794AE9"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5.2. Заявитель может обратиться с жалобой, в том числе в следующих случаях:</w:t>
      </w:r>
    </w:p>
    <w:p w14:paraId="0F3BC2F6"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нарушение срока регистрации заявления о предоставлении муниципальной услуги;</w:t>
      </w:r>
    </w:p>
    <w:p w14:paraId="02B303A7"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нарушение срока предоставления муниципальной услуги;</w:t>
      </w:r>
    </w:p>
    <w:p w14:paraId="289FDE8F" w14:textId="77777777" w:rsidR="00F4461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829D2F8"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14:paraId="178F355C"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6BFEC5EA"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6) затребование с заявителя при предоставлении муниципальной услу</w:t>
      </w:r>
      <w:r w:rsidRPr="00881A1D">
        <w:rPr>
          <w:rFonts w:ascii="Times New Roman" w:hAnsi="Times New Roman" w:cs="Times New Roman"/>
          <w:sz w:val="28"/>
          <w:szCs w:val="28"/>
        </w:rPr>
        <w:lastRenderedPageBreak/>
        <w:t>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14:paraId="27FB8464"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12B6D5"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3FD06A9"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3CF54FD8"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81A1D">
          <w:rPr>
            <w:rFonts w:ascii="Times New Roman" w:hAnsi="Times New Roman" w:cs="Times New Roman"/>
            <w:sz w:val="28"/>
            <w:szCs w:val="28"/>
          </w:rPr>
          <w:t>пунктом 4 части 1 статьи 7</w:t>
        </w:r>
      </w:hyperlink>
      <w:r w:rsidRPr="00881A1D">
        <w:rPr>
          <w:rFonts w:ascii="Times New Roman" w:hAnsi="Times New Roman" w:cs="Times New Roman"/>
          <w:sz w:val="28"/>
          <w:szCs w:val="28"/>
        </w:rPr>
        <w:t xml:space="preserve">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w:t>
      </w:r>
    </w:p>
    <w:p w14:paraId="2A04F221"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14:paraId="1AC99B9B" w14:textId="77777777" w:rsidR="00A13001" w:rsidRPr="00881A1D" w:rsidRDefault="00A13001" w:rsidP="00881A1D">
      <w:pPr>
        <w:pStyle w:val="ConsPlusNormal"/>
        <w:ind w:firstLine="709"/>
        <w:jc w:val="both"/>
        <w:rPr>
          <w:rFonts w:ascii="Times New Roman" w:hAnsi="Times New Roman" w:cs="Times New Roman"/>
          <w:sz w:val="28"/>
          <w:szCs w:val="28"/>
        </w:rPr>
      </w:pPr>
      <w:bookmarkStart w:id="25" w:name="P448"/>
      <w:bookmarkEnd w:id="25"/>
      <w:r w:rsidRPr="00881A1D">
        <w:rPr>
          <w:rFonts w:ascii="Times New Roman" w:hAnsi="Times New Roman" w:cs="Times New Roman"/>
          <w:sz w:val="28"/>
          <w:szCs w:val="28"/>
        </w:rPr>
        <w:t>5.3. Жалоба может быть подана при личном приеме, направлена по почте, через многофункциональный центр, в электронной форме:</w:t>
      </w:r>
    </w:p>
    <w:p w14:paraId="436344F4"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 почтовый адрес администрации</w:t>
      </w:r>
      <w:r w:rsidR="00ED3513" w:rsidRPr="00881A1D">
        <w:rPr>
          <w:rFonts w:ascii="Times New Roman" w:hAnsi="Times New Roman" w:cs="Times New Roman"/>
          <w:sz w:val="28"/>
          <w:szCs w:val="28"/>
        </w:rPr>
        <w:t xml:space="preserve"> сельского поселения</w:t>
      </w:r>
      <w:r w:rsidR="001E05D8" w:rsidRPr="00881A1D">
        <w:rPr>
          <w:rFonts w:ascii="Times New Roman" w:hAnsi="Times New Roman" w:cs="Times New Roman"/>
          <w:sz w:val="28"/>
          <w:szCs w:val="28"/>
        </w:rPr>
        <w:t xml:space="preserve"> </w:t>
      </w:r>
      <w:r w:rsidRPr="00881A1D">
        <w:rPr>
          <w:rFonts w:ascii="Times New Roman" w:hAnsi="Times New Roman" w:cs="Times New Roman"/>
          <w:sz w:val="28"/>
          <w:szCs w:val="28"/>
        </w:rPr>
        <w:t>(</w:t>
      </w:r>
      <w:r w:rsidR="001E05D8" w:rsidRPr="00881A1D">
        <w:rPr>
          <w:rFonts w:ascii="Times New Roman" w:hAnsi="Times New Roman" w:cs="Times New Roman"/>
          <w:sz w:val="28"/>
          <w:szCs w:val="28"/>
        </w:rPr>
        <w:t>680</w:t>
      </w:r>
      <w:r w:rsidR="00ED3513" w:rsidRPr="00881A1D">
        <w:rPr>
          <w:rFonts w:ascii="Times New Roman" w:hAnsi="Times New Roman" w:cs="Times New Roman"/>
          <w:sz w:val="28"/>
          <w:szCs w:val="28"/>
        </w:rPr>
        <w:t>510</w:t>
      </w:r>
      <w:r w:rsidR="001E05D8" w:rsidRPr="00881A1D">
        <w:rPr>
          <w:rFonts w:ascii="Times New Roman" w:hAnsi="Times New Roman" w:cs="Times New Roman"/>
          <w:sz w:val="28"/>
          <w:szCs w:val="28"/>
        </w:rPr>
        <w:t xml:space="preserve">, </w:t>
      </w:r>
      <w:proofErr w:type="spellStart"/>
      <w:r w:rsidR="00ED3513" w:rsidRPr="00881A1D">
        <w:rPr>
          <w:rFonts w:ascii="Times New Roman" w:hAnsi="Times New Roman" w:cs="Times New Roman"/>
          <w:sz w:val="28"/>
          <w:szCs w:val="28"/>
        </w:rPr>
        <w:t>Хабапровский</w:t>
      </w:r>
      <w:proofErr w:type="spellEnd"/>
      <w:r w:rsidR="00ED3513" w:rsidRPr="00881A1D">
        <w:rPr>
          <w:rFonts w:ascii="Times New Roman" w:hAnsi="Times New Roman" w:cs="Times New Roman"/>
          <w:sz w:val="28"/>
          <w:szCs w:val="28"/>
        </w:rPr>
        <w:t xml:space="preserve"> край, Хабаровский район, с. Тополево, </w:t>
      </w:r>
      <w:r w:rsidR="001E05D8" w:rsidRPr="00881A1D">
        <w:rPr>
          <w:rFonts w:ascii="Times New Roman" w:hAnsi="Times New Roman" w:cs="Times New Roman"/>
          <w:sz w:val="28"/>
          <w:szCs w:val="28"/>
        </w:rPr>
        <w:t xml:space="preserve">ул. </w:t>
      </w:r>
      <w:proofErr w:type="spellStart"/>
      <w:r w:rsidR="00ED3513" w:rsidRPr="00881A1D">
        <w:rPr>
          <w:rFonts w:ascii="Times New Roman" w:hAnsi="Times New Roman" w:cs="Times New Roman"/>
          <w:sz w:val="28"/>
          <w:szCs w:val="28"/>
        </w:rPr>
        <w:t>Пионкерская</w:t>
      </w:r>
      <w:proofErr w:type="spellEnd"/>
      <w:r w:rsidR="001E05D8" w:rsidRPr="00881A1D">
        <w:rPr>
          <w:rFonts w:ascii="Times New Roman" w:hAnsi="Times New Roman" w:cs="Times New Roman"/>
          <w:sz w:val="28"/>
          <w:szCs w:val="28"/>
        </w:rPr>
        <w:t xml:space="preserve">, </w:t>
      </w:r>
      <w:r w:rsidR="00ED3513" w:rsidRPr="00881A1D">
        <w:rPr>
          <w:rFonts w:ascii="Times New Roman" w:hAnsi="Times New Roman" w:cs="Times New Roman"/>
          <w:sz w:val="28"/>
          <w:szCs w:val="28"/>
        </w:rPr>
        <w:t>8</w:t>
      </w:r>
      <w:r w:rsidRPr="00881A1D">
        <w:rPr>
          <w:rFonts w:ascii="Times New Roman" w:hAnsi="Times New Roman" w:cs="Times New Roman"/>
          <w:sz w:val="28"/>
          <w:szCs w:val="28"/>
        </w:rPr>
        <w:t>);</w:t>
      </w:r>
    </w:p>
    <w:p w14:paraId="52590E98"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на электронную почту администрации </w:t>
      </w:r>
      <w:r w:rsidR="00ED3513" w:rsidRPr="00881A1D">
        <w:rPr>
          <w:rFonts w:ascii="Times New Roman" w:hAnsi="Times New Roman" w:cs="Times New Roman"/>
          <w:sz w:val="28"/>
          <w:szCs w:val="28"/>
        </w:rPr>
        <w:t xml:space="preserve">сельского поселения </w:t>
      </w:r>
      <w:hyperlink r:id="rId20" w:history="1">
        <w:r w:rsidR="00ED3513" w:rsidRPr="00881A1D">
          <w:rPr>
            <w:rStyle w:val="a5"/>
            <w:rFonts w:ascii="Times New Roman" w:hAnsi="Times New Roman" w:cs="Times New Roman"/>
            <w:color w:val="auto"/>
            <w:sz w:val="28"/>
            <w:szCs w:val="28"/>
            <w:lang w:val="en-US"/>
          </w:rPr>
          <w:t>topolevo</w:t>
        </w:r>
        <w:r w:rsidR="00ED3513" w:rsidRPr="00881A1D">
          <w:rPr>
            <w:rStyle w:val="a5"/>
            <w:rFonts w:ascii="Times New Roman" w:hAnsi="Times New Roman" w:cs="Times New Roman"/>
            <w:color w:val="auto"/>
            <w:sz w:val="28"/>
            <w:szCs w:val="28"/>
          </w:rPr>
          <w:t>-</w:t>
        </w:r>
        <w:r w:rsidR="00ED3513" w:rsidRPr="00881A1D">
          <w:rPr>
            <w:rStyle w:val="a5"/>
            <w:rFonts w:ascii="Times New Roman" w:hAnsi="Times New Roman" w:cs="Times New Roman"/>
            <w:color w:val="auto"/>
            <w:sz w:val="28"/>
            <w:szCs w:val="28"/>
            <w:lang w:val="en-US"/>
          </w:rPr>
          <w:t>sp</w:t>
        </w:r>
        <w:r w:rsidR="00ED3513" w:rsidRPr="00881A1D">
          <w:rPr>
            <w:rStyle w:val="a5"/>
            <w:rFonts w:ascii="Times New Roman" w:hAnsi="Times New Roman" w:cs="Times New Roman"/>
            <w:color w:val="auto"/>
            <w:sz w:val="28"/>
            <w:szCs w:val="28"/>
          </w:rPr>
          <w:t>@</w:t>
        </w:r>
        <w:r w:rsidR="00ED3513" w:rsidRPr="00881A1D">
          <w:rPr>
            <w:rStyle w:val="a5"/>
            <w:rFonts w:ascii="Times New Roman" w:hAnsi="Times New Roman" w:cs="Times New Roman"/>
            <w:color w:val="auto"/>
            <w:sz w:val="28"/>
            <w:szCs w:val="28"/>
            <w:lang w:val="en-US"/>
          </w:rPr>
          <w:t>mail</w:t>
        </w:r>
        <w:r w:rsidR="00ED3513" w:rsidRPr="00881A1D">
          <w:rPr>
            <w:rStyle w:val="a5"/>
            <w:rFonts w:ascii="Times New Roman" w:hAnsi="Times New Roman" w:cs="Times New Roman"/>
            <w:color w:val="auto"/>
            <w:sz w:val="28"/>
            <w:szCs w:val="28"/>
          </w:rPr>
          <w:t>.ru</w:t>
        </w:r>
      </w:hyperlink>
      <w:r w:rsidRPr="00881A1D">
        <w:rPr>
          <w:rFonts w:ascii="Times New Roman" w:hAnsi="Times New Roman" w:cs="Times New Roman"/>
          <w:sz w:val="28"/>
          <w:szCs w:val="28"/>
        </w:rPr>
        <w:t>;</w:t>
      </w:r>
    </w:p>
    <w:p w14:paraId="3D91C1C6" w14:textId="77777777" w:rsidR="00B96B52" w:rsidRPr="00881A1D" w:rsidRDefault="00ED3513" w:rsidP="00881A1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xml:space="preserve">- с использованием официального сайта администрации </w:t>
      </w:r>
      <w:r w:rsidR="00B96B52"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xml:space="preserve"> </w:t>
      </w:r>
      <w:hyperlink r:id="rId21" w:history="1">
        <w:r w:rsidRPr="00881A1D">
          <w:rPr>
            <w:rFonts w:ascii="Times New Roman" w:hAnsi="Times New Roman" w:cs="Times New Roman"/>
            <w:sz w:val="28"/>
            <w:szCs w:val="28"/>
            <w:u w:val="single"/>
          </w:rPr>
          <w:t>Администрация Тополевского сельского поселения (topolevo.ru)</w:t>
        </w:r>
      </w:hyperlink>
      <w:r w:rsidR="00B96B52" w:rsidRPr="00881A1D">
        <w:rPr>
          <w:rFonts w:ascii="Times New Roman" w:hAnsi="Times New Roman" w:cs="Times New Roman"/>
          <w:sz w:val="28"/>
          <w:szCs w:val="28"/>
        </w:rPr>
        <w:t>;</w:t>
      </w:r>
    </w:p>
    <w:p w14:paraId="1BC399A1" w14:textId="77777777" w:rsidR="00A13001" w:rsidRPr="00881A1D" w:rsidRDefault="00A13001" w:rsidP="00881A1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с использованием Единого портала государственных и муниципальных услуг gosuslugi.ru;</w:t>
      </w:r>
    </w:p>
    <w:p w14:paraId="39E98104" w14:textId="77777777" w:rsidR="00ED3513" w:rsidRPr="00881A1D" w:rsidRDefault="00ED3513" w:rsidP="00881A1D">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с использованием Регионального портала государственных и муниципальных услуг Хабаровского края uslugi27.ru.</w:t>
      </w:r>
    </w:p>
    <w:p w14:paraId="4E0753E3"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w:t>
      </w:r>
      <w:r w:rsidRPr="00881A1D">
        <w:rPr>
          <w:rFonts w:ascii="Times New Roman" w:hAnsi="Times New Roman" w:cs="Times New Roman"/>
          <w:sz w:val="28"/>
          <w:szCs w:val="28"/>
        </w:rPr>
        <w:lastRenderedPageBreak/>
        <w:t xml:space="preserve">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части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подаются руководителям этих организаций.</w:t>
      </w:r>
    </w:p>
    <w:p w14:paraId="0A2A18B7" w14:textId="77777777" w:rsidR="00A13001" w:rsidRPr="00881A1D" w:rsidRDefault="00A13001" w:rsidP="00881A1D">
      <w:pPr>
        <w:pStyle w:val="ConsPlusNormal"/>
        <w:ind w:firstLine="709"/>
        <w:jc w:val="both"/>
        <w:rPr>
          <w:rFonts w:ascii="Times New Roman" w:hAnsi="Times New Roman" w:cs="Times New Roman"/>
          <w:sz w:val="28"/>
          <w:szCs w:val="28"/>
        </w:rPr>
      </w:pPr>
      <w:bookmarkStart w:id="26" w:name="P458"/>
      <w:bookmarkEnd w:id="26"/>
      <w:r w:rsidRPr="00881A1D">
        <w:rPr>
          <w:rFonts w:ascii="Times New Roman" w:hAnsi="Times New Roman" w:cs="Times New Roman"/>
          <w:sz w:val="28"/>
          <w:szCs w:val="28"/>
        </w:rPr>
        <w:t>5.4. Жалоба должна содержать:</w:t>
      </w:r>
    </w:p>
    <w:p w14:paraId="0C02D184"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632C6ECC" w14:textId="77777777"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A36AA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3802DE" w:rsidRPr="00881A1D">
        <w:rPr>
          <w:rFonts w:ascii="Times New Roman" w:hAnsi="Times New Roman" w:cs="Times New Roman"/>
          <w:sz w:val="28"/>
          <w:szCs w:val="28"/>
        </w:rPr>
        <w:t xml:space="preserve"> либо муниципального служащего, </w:t>
      </w:r>
      <w:r w:rsidRPr="00881A1D">
        <w:rPr>
          <w:rFonts w:ascii="Times New Roman" w:hAnsi="Times New Roman" w:cs="Times New Roman"/>
          <w:sz w:val="28"/>
          <w:szCs w:val="28"/>
        </w:rPr>
        <w:t xml:space="preserve">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их работников;</w:t>
      </w:r>
    </w:p>
    <w:p w14:paraId="2A3EE9F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4AA1D6FC"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5.5. Исчерпывающий перечень оснований для отказа в рассмотрении жалобы:</w:t>
      </w:r>
    </w:p>
    <w:p w14:paraId="3DC154D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14:paraId="3CE1A1E3"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несоответствие жалобы требованиям, установленным пунктом 5.4 настоящего регламента;</w:t>
      </w:r>
    </w:p>
    <w:p w14:paraId="370C681E"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14:paraId="72031AE4"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если текст жалобы не поддается прочтению.</w:t>
      </w:r>
    </w:p>
    <w:p w14:paraId="7C2B8E6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w:t>
      </w:r>
      <w:r w:rsidR="00B96B52" w:rsidRPr="00881A1D">
        <w:rPr>
          <w:rFonts w:ascii="Times New Roman" w:hAnsi="Times New Roman" w:cs="Times New Roman"/>
          <w:sz w:val="28"/>
          <w:szCs w:val="28"/>
        </w:rPr>
        <w:t>6</w:t>
      </w:r>
      <w:r w:rsidRPr="00881A1D">
        <w:rPr>
          <w:rFonts w:ascii="Times New Roman" w:hAnsi="Times New Roman" w:cs="Times New Roman"/>
          <w:sz w:val="28"/>
          <w:szCs w:val="28"/>
        </w:rPr>
        <w:t xml:space="preserve">. Основанием для начала процедуры досудебного (внесудебного) </w:t>
      </w:r>
      <w:r w:rsidRPr="00881A1D">
        <w:rPr>
          <w:rFonts w:ascii="Times New Roman" w:hAnsi="Times New Roman" w:cs="Times New Roman"/>
          <w:sz w:val="28"/>
          <w:szCs w:val="28"/>
        </w:rPr>
        <w:lastRenderedPageBreak/>
        <w:t>обжалования является жалоба заявителя, зарегистрированная в установленном порядке.</w:t>
      </w:r>
    </w:p>
    <w:p w14:paraId="2E0386CC" w14:textId="77777777" w:rsidR="00A13001" w:rsidRPr="00881A1D" w:rsidRDefault="00B96B52"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5.7</w:t>
      </w:r>
      <w:r w:rsidR="00A13001" w:rsidRPr="00881A1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5857178D" w14:textId="77777777" w:rsidR="00671987" w:rsidRPr="00881A1D" w:rsidRDefault="00A13001" w:rsidP="00671987">
      <w:pPr>
        <w:pStyle w:val="ConsPlusNormal"/>
        <w:ind w:firstLine="709"/>
        <w:jc w:val="both"/>
        <w:rPr>
          <w:rFonts w:ascii="Times New Roman" w:hAnsi="Times New Roman" w:cs="Times New Roman"/>
          <w:sz w:val="28"/>
          <w:szCs w:val="28"/>
        </w:rPr>
      </w:pPr>
      <w:bookmarkStart w:id="27" w:name="P472"/>
      <w:bookmarkEnd w:id="27"/>
      <w:r w:rsidRPr="00881A1D">
        <w:rPr>
          <w:rFonts w:ascii="Times New Roman" w:hAnsi="Times New Roman" w:cs="Times New Roman"/>
          <w:sz w:val="28"/>
          <w:szCs w:val="28"/>
        </w:rPr>
        <w:t>5.9. Жалоба на решения</w:t>
      </w:r>
      <w:r w:rsidR="00671987" w:rsidRPr="00881A1D">
        <w:rPr>
          <w:rFonts w:ascii="Times New Roman" w:hAnsi="Times New Roman" w:cs="Times New Roman"/>
          <w:sz w:val="28"/>
          <w:szCs w:val="28"/>
        </w:rPr>
        <w:t xml:space="preserve"> и действия (бездействие) муниципальных служащих администрации сельского поселения при предоставлении муниципальной услуги рассматривается главой сельского поселения.</w:t>
      </w:r>
    </w:p>
    <w:p w14:paraId="202F5517"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28" w:name="P474"/>
      <w:bookmarkEnd w:id="28"/>
      <w:r w:rsidRPr="00881A1D">
        <w:rPr>
          <w:rFonts w:ascii="Times New Roman" w:hAnsi="Times New Roman" w:cs="Times New Roman"/>
          <w:sz w:val="28"/>
          <w:szCs w:val="28"/>
        </w:rPr>
        <w:t xml:space="preserve">5.10. Жалоба, поступившая в администрацию </w:t>
      </w:r>
      <w:r w:rsidR="00B96B52"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xml:space="preserve">, подлежит рассмотрению </w:t>
      </w:r>
      <w:r w:rsidR="00671987" w:rsidRPr="00881A1D">
        <w:rPr>
          <w:rFonts w:ascii="Times New Roman" w:hAnsi="Times New Roman" w:cs="Times New Roman"/>
          <w:sz w:val="28"/>
          <w:szCs w:val="28"/>
        </w:rPr>
        <w:t xml:space="preserve">главой сельского поселения </w:t>
      </w:r>
      <w:r w:rsidRPr="00881A1D">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администрации </w:t>
      </w:r>
      <w:r w:rsidR="00671987"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E0172A"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29" w:name="P475"/>
      <w:bookmarkEnd w:id="29"/>
      <w:r w:rsidRPr="00881A1D">
        <w:rPr>
          <w:rFonts w:ascii="Times New Roman" w:hAnsi="Times New Roman" w:cs="Times New Roman"/>
          <w:sz w:val="28"/>
          <w:szCs w:val="28"/>
        </w:rPr>
        <w:t>5.11. По результатам рассмотрения жалобы принимается одно из следующих решений:</w:t>
      </w:r>
    </w:p>
    <w:p w14:paraId="79E58EDB"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14:paraId="76A65746"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удовлетворении жалобы отказывается.</w:t>
      </w:r>
    </w:p>
    <w:p w14:paraId="666F1209" w14:textId="77777777" w:rsidR="00A13001" w:rsidRPr="00881A1D" w:rsidRDefault="00A13001" w:rsidP="00451321">
      <w:pPr>
        <w:pStyle w:val="ConsPlusNormal"/>
        <w:ind w:firstLine="709"/>
        <w:jc w:val="both"/>
        <w:rPr>
          <w:rFonts w:ascii="Times New Roman" w:hAnsi="Times New Roman" w:cs="Times New Roman"/>
          <w:sz w:val="28"/>
          <w:szCs w:val="28"/>
        </w:rPr>
      </w:pPr>
      <w:bookmarkStart w:id="30" w:name="P479"/>
      <w:bookmarkEnd w:id="30"/>
      <w:r w:rsidRPr="00881A1D">
        <w:rPr>
          <w:rFonts w:ascii="Times New Roman" w:hAnsi="Times New Roman" w:cs="Times New Roman"/>
          <w:sz w:val="28"/>
          <w:szCs w:val="28"/>
        </w:rPr>
        <w:t xml:space="preserve">5.12. Не позднее дня, следующего за днем принятия решения, указанного в п. 5.11 настоящего регламента, заявителю в письменной форме по почтовому адресу, </w:t>
      </w:r>
      <w:proofErr w:type="gramStart"/>
      <w:r w:rsidRPr="00881A1D">
        <w:rPr>
          <w:rFonts w:ascii="Times New Roman" w:hAnsi="Times New Roman" w:cs="Times New Roman"/>
          <w:sz w:val="28"/>
          <w:szCs w:val="28"/>
        </w:rPr>
        <w:t>а в случае если</w:t>
      </w:r>
      <w:proofErr w:type="gramEnd"/>
      <w:r w:rsidRPr="00881A1D">
        <w:rPr>
          <w:rFonts w:ascii="Times New Roman" w:hAnsi="Times New Roman" w:cs="Times New Roman"/>
          <w:sz w:val="28"/>
          <w:szCs w:val="28"/>
        </w:rPr>
        <w:t xml:space="preserve"> жалоба представлена в виде электронного документа, - по адресу электронной почты заявителя либо по почтовому адресу, указанному в электронном документе, направляется мотивированный ответ о результатах рассмотрения жалобы.</w:t>
      </w:r>
    </w:p>
    <w:p w14:paraId="4E13DBFA"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5.12.1. 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671987"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671987" w:rsidRPr="00881A1D">
        <w:rPr>
          <w:rFonts w:ascii="Times New Roman" w:hAnsi="Times New Roman" w:cs="Times New Roman"/>
          <w:sz w:val="28"/>
          <w:szCs w:val="28"/>
        </w:rPr>
        <w:t>"</w:t>
      </w:r>
      <w:r w:rsidRPr="00881A1D">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EAF78F" w14:textId="77777777"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5.12.2. В случае </w:t>
      </w:r>
      <w:proofErr w:type="gramStart"/>
      <w:r w:rsidRPr="00881A1D">
        <w:rPr>
          <w:rFonts w:ascii="Times New Roman" w:hAnsi="Times New Roman" w:cs="Times New Roman"/>
          <w:sz w:val="28"/>
          <w:szCs w:val="28"/>
        </w:rPr>
        <w:t>признания жалобы</w:t>
      </w:r>
      <w:proofErr w:type="gramEnd"/>
      <w:r w:rsidRPr="00881A1D">
        <w:rPr>
          <w:rFonts w:ascii="Times New Roman" w:hAnsi="Times New Roman" w:cs="Times New Roman"/>
          <w:sz w:val="28"/>
          <w:szCs w:val="28"/>
        </w:rPr>
        <w:t xml:space="preserve">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3281ED0" w14:textId="77777777" w:rsidR="00A13001"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48" w:history="1">
        <w:r w:rsidRPr="00881A1D">
          <w:rPr>
            <w:rFonts w:ascii="Times New Roman" w:hAnsi="Times New Roman" w:cs="Times New Roman"/>
            <w:sz w:val="28"/>
            <w:szCs w:val="28"/>
          </w:rPr>
          <w:t>пунктами 5.3</w:t>
        </w:r>
      </w:hyperlink>
      <w:r w:rsidRPr="00881A1D">
        <w:rPr>
          <w:rFonts w:ascii="Times New Roman" w:hAnsi="Times New Roman" w:cs="Times New Roman"/>
          <w:sz w:val="28"/>
          <w:szCs w:val="28"/>
        </w:rPr>
        <w:t>, 5.9, 5.10 настоящего регламента, незамедлительно направляют имеющиеся материалы в органы проку</w:t>
      </w:r>
      <w:r w:rsidR="007D4669">
        <w:rPr>
          <w:rFonts w:ascii="Times New Roman" w:hAnsi="Times New Roman" w:cs="Times New Roman"/>
          <w:sz w:val="28"/>
          <w:szCs w:val="28"/>
        </w:rPr>
        <w:t>ратуры.</w:t>
      </w:r>
    </w:p>
    <w:p w14:paraId="4532E0C3" w14:textId="77777777" w:rsidR="007D4669" w:rsidRDefault="007D4669" w:rsidP="007D466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w:t>
      </w:r>
    </w:p>
    <w:p w14:paraId="4BE57274" w14:textId="77777777" w:rsidR="007D4669" w:rsidRDefault="007D4669" w:rsidP="009039B4">
      <w:pPr>
        <w:pStyle w:val="ConsPlusNormal"/>
        <w:rPr>
          <w:rFonts w:ascii="Times New Roman" w:hAnsi="Times New Roman" w:cs="Times New Roman"/>
          <w:sz w:val="28"/>
          <w:szCs w:val="28"/>
        </w:rPr>
      </w:pPr>
    </w:p>
    <w:p w14:paraId="3C64AF45" w14:textId="77777777" w:rsidR="009039B4" w:rsidRDefault="009039B4" w:rsidP="009039B4">
      <w:pPr>
        <w:pStyle w:val="ConsPlusNormal"/>
        <w:rPr>
          <w:rFonts w:ascii="Times New Roman" w:hAnsi="Times New Roman" w:cs="Times New Roman"/>
          <w:sz w:val="28"/>
          <w:szCs w:val="28"/>
        </w:rPr>
      </w:pPr>
    </w:p>
    <w:p w14:paraId="7DA4CFD1" w14:textId="77777777" w:rsidR="00357CE3" w:rsidRDefault="009039B4" w:rsidP="00357CE3">
      <w:pPr>
        <w:pStyle w:val="ConsPlusNormal"/>
        <w:tabs>
          <w:tab w:val="left" w:pos="5670"/>
        </w:tabs>
        <w:ind w:left="567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14:paraId="36C57864" w14:textId="77777777" w:rsidR="009039B4" w:rsidRPr="00881A1D" w:rsidRDefault="009039B4" w:rsidP="00357CE3">
      <w:pPr>
        <w:pStyle w:val="ConsPlusNormal"/>
        <w:tabs>
          <w:tab w:val="left" w:pos="5670"/>
        </w:tabs>
        <w:ind w:left="5670"/>
        <w:rPr>
          <w:rFonts w:ascii="Times New Roman" w:hAnsi="Times New Roman" w:cs="Times New Roman"/>
          <w:sz w:val="28"/>
          <w:szCs w:val="28"/>
        </w:rPr>
      </w:pPr>
      <w:r>
        <w:rPr>
          <w:rFonts w:ascii="Times New Roman" w:hAnsi="Times New Roman" w:cs="Times New Roman"/>
          <w:sz w:val="28"/>
          <w:szCs w:val="28"/>
        </w:rPr>
        <w:t xml:space="preserve">В. В. </w:t>
      </w:r>
      <w:proofErr w:type="spellStart"/>
      <w:r>
        <w:rPr>
          <w:rFonts w:ascii="Times New Roman" w:hAnsi="Times New Roman" w:cs="Times New Roman"/>
          <w:sz w:val="28"/>
          <w:szCs w:val="28"/>
        </w:rPr>
        <w:t>Заярный</w:t>
      </w:r>
      <w:proofErr w:type="spellEnd"/>
    </w:p>
    <w:p w14:paraId="50A86AB8" w14:textId="77777777" w:rsidR="00A13001" w:rsidRPr="00881A1D" w:rsidRDefault="008B5D8C" w:rsidP="00671987">
      <w:pPr>
        <w:widowControl w:val="0"/>
        <w:spacing w:after="0" w:line="240" w:lineRule="auto"/>
        <w:ind w:left="4962"/>
        <w:rPr>
          <w:rFonts w:ascii="Times New Roman" w:hAnsi="Times New Roman" w:cs="Times New Roman"/>
          <w:sz w:val="28"/>
          <w:szCs w:val="28"/>
        </w:rPr>
      </w:pPr>
      <w:r w:rsidRPr="00881A1D">
        <w:rPr>
          <w:rFonts w:ascii="Times New Roman" w:hAnsi="Times New Roman" w:cs="Times New Roman"/>
          <w:sz w:val="28"/>
          <w:szCs w:val="28"/>
        </w:rPr>
        <w:br w:type="page"/>
      </w:r>
      <w:r w:rsidR="00A13001" w:rsidRPr="00881A1D">
        <w:rPr>
          <w:rFonts w:ascii="Times New Roman" w:hAnsi="Times New Roman" w:cs="Times New Roman"/>
          <w:sz w:val="28"/>
          <w:szCs w:val="28"/>
        </w:rPr>
        <w:lastRenderedPageBreak/>
        <w:t xml:space="preserve">Приложение </w:t>
      </w:r>
      <w:r w:rsidR="00451321"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1</w:t>
      </w:r>
    </w:p>
    <w:p w14:paraId="6812FF3D" w14:textId="77777777" w:rsidR="00671987" w:rsidRPr="00881A1D" w:rsidRDefault="00671987" w:rsidP="00671987">
      <w:pPr>
        <w:widowControl w:val="0"/>
        <w:spacing w:after="0" w:line="240" w:lineRule="auto"/>
        <w:ind w:left="4962"/>
        <w:rPr>
          <w:rFonts w:ascii="Times New Roman" w:eastAsia="Times New Roman" w:hAnsi="Times New Roman" w:cs="Times New Roman"/>
          <w:sz w:val="28"/>
          <w:szCs w:val="28"/>
        </w:rPr>
      </w:pPr>
    </w:p>
    <w:p w14:paraId="3BD6C4AA" w14:textId="77777777" w:rsidR="00A13001" w:rsidRPr="00881A1D" w:rsidRDefault="00A13001" w:rsidP="00671987">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к Административному регламенту</w:t>
      </w:r>
    </w:p>
    <w:p w14:paraId="3943911D" w14:textId="77777777" w:rsidR="00A13001" w:rsidRPr="00881A1D" w:rsidRDefault="00A13001" w:rsidP="00671987">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предоставления муниципальной услуги</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Выдача специального разрешения на движение</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по автомобильным дорогам общего пользования</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 xml:space="preserve">местного значения </w:t>
      </w:r>
      <w:r w:rsidR="00671987" w:rsidRPr="00881A1D">
        <w:rPr>
          <w:rFonts w:ascii="Times New Roman" w:hAnsi="Times New Roman" w:cs="Times New Roman"/>
          <w:sz w:val="28"/>
          <w:szCs w:val="28"/>
        </w:rPr>
        <w:t xml:space="preserve">Тополевского сельского поселения </w:t>
      </w:r>
      <w:r w:rsidR="008B5D8C" w:rsidRPr="00881A1D">
        <w:rPr>
          <w:rFonts w:ascii="Times New Roman" w:hAnsi="Times New Roman" w:cs="Times New Roman"/>
          <w:sz w:val="28"/>
          <w:szCs w:val="28"/>
        </w:rPr>
        <w:t>Хабаровского муниципального</w:t>
      </w:r>
      <w:r w:rsidR="00671987" w:rsidRPr="00881A1D">
        <w:rPr>
          <w:rFonts w:ascii="Times New Roman" w:hAnsi="Times New Roman" w:cs="Times New Roman"/>
          <w:sz w:val="28"/>
          <w:szCs w:val="28"/>
        </w:rPr>
        <w:t xml:space="preserve"> </w:t>
      </w:r>
      <w:r w:rsidR="008B5D8C" w:rsidRPr="00881A1D">
        <w:rPr>
          <w:rFonts w:ascii="Times New Roman" w:hAnsi="Times New Roman" w:cs="Times New Roman"/>
          <w:sz w:val="28"/>
          <w:szCs w:val="28"/>
        </w:rPr>
        <w:t>района</w:t>
      </w:r>
      <w:r w:rsidRPr="00881A1D">
        <w:rPr>
          <w:rFonts w:ascii="Times New Roman" w:hAnsi="Times New Roman" w:cs="Times New Roman"/>
          <w:sz w:val="28"/>
          <w:szCs w:val="28"/>
        </w:rPr>
        <w:t xml:space="preserve"> </w:t>
      </w:r>
      <w:r w:rsidR="00671987" w:rsidRPr="00881A1D">
        <w:rPr>
          <w:rFonts w:ascii="Times New Roman" w:hAnsi="Times New Roman" w:cs="Times New Roman"/>
          <w:sz w:val="28"/>
          <w:szCs w:val="28"/>
        </w:rPr>
        <w:t xml:space="preserve">Хабаровского края </w:t>
      </w:r>
      <w:r w:rsidRPr="00881A1D">
        <w:rPr>
          <w:rFonts w:ascii="Times New Roman" w:hAnsi="Times New Roman" w:cs="Times New Roman"/>
          <w:sz w:val="28"/>
          <w:szCs w:val="28"/>
        </w:rPr>
        <w:t>тяжеловесного и (или)</w:t>
      </w:r>
      <w:r w:rsidR="008B5D8C" w:rsidRPr="00881A1D">
        <w:rPr>
          <w:rFonts w:ascii="Times New Roman" w:hAnsi="Times New Roman" w:cs="Times New Roman"/>
          <w:sz w:val="28"/>
          <w:szCs w:val="28"/>
        </w:rPr>
        <w:t xml:space="preserve"> </w:t>
      </w:r>
      <w:r w:rsidRPr="00881A1D">
        <w:rPr>
          <w:rFonts w:ascii="Times New Roman" w:hAnsi="Times New Roman" w:cs="Times New Roman"/>
          <w:sz w:val="28"/>
          <w:szCs w:val="28"/>
        </w:rPr>
        <w:t>крупногабаритного</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транспортного средства</w:t>
      </w:r>
      <w:r w:rsidR="00671987" w:rsidRPr="00881A1D">
        <w:rPr>
          <w:rFonts w:ascii="Times New Roman" w:hAnsi="Times New Roman" w:cs="Times New Roman"/>
          <w:sz w:val="28"/>
          <w:szCs w:val="28"/>
        </w:rPr>
        <w:t>"</w:t>
      </w:r>
    </w:p>
    <w:p w14:paraId="7022D9D4" w14:textId="77777777" w:rsidR="00A13001" w:rsidRPr="00881A1D" w:rsidRDefault="00A13001">
      <w:pPr>
        <w:pStyle w:val="ConsPlusNormal"/>
        <w:jc w:val="both"/>
        <w:rPr>
          <w:rFonts w:ascii="Times New Roman" w:hAnsi="Times New Roman" w:cs="Times New Roman"/>
          <w:sz w:val="28"/>
          <w:szCs w:val="28"/>
        </w:rPr>
      </w:pPr>
    </w:p>
    <w:p w14:paraId="040B811F" w14:textId="77777777" w:rsidR="007D4669" w:rsidRDefault="00A13001" w:rsidP="007D4669">
      <w:pPr>
        <w:pStyle w:val="ConsPlusNonformat"/>
        <w:ind w:right="4959"/>
        <w:jc w:val="center"/>
        <w:rPr>
          <w:rFonts w:ascii="Times New Roman" w:hAnsi="Times New Roman" w:cs="Times New Roman"/>
          <w:sz w:val="28"/>
          <w:szCs w:val="28"/>
        </w:rPr>
      </w:pPr>
      <w:r w:rsidRPr="00881A1D">
        <w:rPr>
          <w:rFonts w:ascii="Times New Roman" w:hAnsi="Times New Roman" w:cs="Times New Roman"/>
          <w:sz w:val="28"/>
          <w:szCs w:val="28"/>
        </w:rPr>
        <w:t>Реквизиты заявителя</w:t>
      </w:r>
    </w:p>
    <w:p w14:paraId="48653357" w14:textId="77777777" w:rsidR="007D4669"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(наименование, адрес</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w:t>
      </w:r>
      <w:proofErr w:type="gramStart"/>
      <w:r w:rsidRPr="00881A1D">
        <w:rPr>
          <w:rFonts w:ascii="Times New Roman" w:hAnsi="Times New Roman" w:cs="Times New Roman"/>
          <w:sz w:val="28"/>
          <w:szCs w:val="28"/>
        </w:rPr>
        <w:t>местонахождение)</w:t>
      </w:r>
      <w:r w:rsidR="007D4669">
        <w:rPr>
          <w:rFonts w:ascii="Times New Roman" w:hAnsi="Times New Roman" w:cs="Times New Roman"/>
          <w:sz w:val="28"/>
          <w:szCs w:val="28"/>
        </w:rPr>
        <w:t xml:space="preserve">   </w:t>
      </w:r>
      <w:proofErr w:type="gramEnd"/>
      <w:r w:rsidRPr="00881A1D">
        <w:rPr>
          <w:rFonts w:ascii="Times New Roman" w:hAnsi="Times New Roman" w:cs="Times New Roman"/>
          <w:sz w:val="28"/>
          <w:szCs w:val="28"/>
        </w:rPr>
        <w:t xml:space="preserve"> - для</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юриди</w:t>
      </w:r>
      <w:r w:rsidR="007D4669">
        <w:rPr>
          <w:rFonts w:ascii="Times New Roman" w:hAnsi="Times New Roman" w:cs="Times New Roman"/>
          <w:sz w:val="28"/>
          <w:szCs w:val="28"/>
        </w:rPr>
        <w:t xml:space="preserve">ческих    лиц, </w:t>
      </w:r>
    </w:p>
    <w:p w14:paraId="6D6F6978" w14:textId="77777777" w:rsidR="007D4669"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фамилия,</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имя, отчество (при наличии),</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 xml:space="preserve">адрес места жительства </w:t>
      </w:r>
      <w:r w:rsidR="007D4669">
        <w:rPr>
          <w:rFonts w:ascii="Times New Roman" w:hAnsi="Times New Roman" w:cs="Times New Roman"/>
          <w:sz w:val="28"/>
          <w:szCs w:val="28"/>
        </w:rPr>
        <w:t>–</w:t>
      </w:r>
      <w:r w:rsidRPr="00881A1D">
        <w:rPr>
          <w:rFonts w:ascii="Times New Roman" w:hAnsi="Times New Roman" w:cs="Times New Roman"/>
          <w:sz w:val="28"/>
          <w:szCs w:val="28"/>
        </w:rPr>
        <w:t xml:space="preserve"> для</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физических лиц и</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индивидуальных</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предпринимателей)</w:t>
      </w:r>
      <w:r w:rsidR="007D4669">
        <w:rPr>
          <w:rFonts w:ascii="Times New Roman" w:hAnsi="Times New Roman" w:cs="Times New Roman"/>
          <w:sz w:val="28"/>
          <w:szCs w:val="28"/>
        </w:rPr>
        <w:t xml:space="preserve"> </w:t>
      </w:r>
    </w:p>
    <w:p w14:paraId="662E0AC4" w14:textId="77777777" w:rsidR="007D4669"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Исх. от ______</w:t>
      </w:r>
      <w:r w:rsidR="007D4669">
        <w:rPr>
          <w:rFonts w:ascii="Times New Roman" w:hAnsi="Times New Roman" w:cs="Times New Roman"/>
          <w:sz w:val="28"/>
          <w:szCs w:val="28"/>
        </w:rPr>
        <w:t>__</w:t>
      </w:r>
      <w:r w:rsidRPr="00881A1D">
        <w:rPr>
          <w:rFonts w:ascii="Times New Roman" w:hAnsi="Times New Roman" w:cs="Times New Roman"/>
          <w:sz w:val="28"/>
          <w:szCs w:val="28"/>
        </w:rPr>
        <w:t xml:space="preserve">_____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____</w:t>
      </w:r>
      <w:r w:rsidR="007D4669">
        <w:rPr>
          <w:rFonts w:ascii="Times New Roman" w:hAnsi="Times New Roman" w:cs="Times New Roman"/>
          <w:sz w:val="28"/>
          <w:szCs w:val="28"/>
        </w:rPr>
        <w:t>__</w:t>
      </w:r>
      <w:r w:rsidRPr="00881A1D">
        <w:rPr>
          <w:rFonts w:ascii="Times New Roman" w:hAnsi="Times New Roman" w:cs="Times New Roman"/>
          <w:sz w:val="28"/>
          <w:szCs w:val="28"/>
        </w:rPr>
        <w:t>__</w:t>
      </w:r>
      <w:r w:rsidR="007D4669">
        <w:rPr>
          <w:rFonts w:ascii="Times New Roman" w:hAnsi="Times New Roman" w:cs="Times New Roman"/>
          <w:sz w:val="28"/>
          <w:szCs w:val="28"/>
        </w:rPr>
        <w:t xml:space="preserve"> </w:t>
      </w:r>
    </w:p>
    <w:p w14:paraId="0F5FE9E2" w14:textId="77777777" w:rsidR="00A13001" w:rsidRPr="00881A1D"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поступило в __________</w:t>
      </w:r>
      <w:r w:rsidR="007D4669">
        <w:rPr>
          <w:rFonts w:ascii="Times New Roman" w:hAnsi="Times New Roman" w:cs="Times New Roman"/>
          <w:sz w:val="28"/>
          <w:szCs w:val="28"/>
        </w:rPr>
        <w:t>____</w:t>
      </w:r>
      <w:r w:rsidRPr="00881A1D">
        <w:rPr>
          <w:rFonts w:ascii="Times New Roman" w:hAnsi="Times New Roman" w:cs="Times New Roman"/>
          <w:sz w:val="28"/>
          <w:szCs w:val="28"/>
        </w:rPr>
        <w:t>______</w:t>
      </w:r>
    </w:p>
    <w:p w14:paraId="6D9C2D0F" w14:textId="77777777" w:rsidR="00A13001" w:rsidRPr="00881A1D" w:rsidRDefault="00A13001" w:rsidP="007D4669">
      <w:pPr>
        <w:pStyle w:val="ConsPlusNonformat"/>
        <w:ind w:right="4959"/>
        <w:jc w:val="both"/>
        <w:rPr>
          <w:rFonts w:ascii="Times New Roman" w:hAnsi="Times New Roman" w:cs="Times New Roman"/>
        </w:rPr>
      </w:pPr>
      <w:r w:rsidRPr="00881A1D">
        <w:rPr>
          <w:rFonts w:ascii="Times New Roman" w:hAnsi="Times New Roman" w:cs="Times New Roman"/>
          <w:sz w:val="28"/>
          <w:szCs w:val="28"/>
        </w:rPr>
        <w:t xml:space="preserve">      </w:t>
      </w:r>
      <w:r w:rsidRPr="00881A1D">
        <w:rPr>
          <w:rFonts w:ascii="Times New Roman" w:hAnsi="Times New Roman" w:cs="Times New Roman"/>
        </w:rPr>
        <w:t xml:space="preserve">  (наименование</w:t>
      </w:r>
      <w:r w:rsidR="002C72D9" w:rsidRPr="00881A1D">
        <w:rPr>
          <w:rFonts w:ascii="Times New Roman" w:hAnsi="Times New Roman" w:cs="Times New Roman"/>
        </w:rPr>
        <w:t xml:space="preserve"> </w:t>
      </w:r>
      <w:r w:rsidRPr="00881A1D">
        <w:rPr>
          <w:rFonts w:ascii="Times New Roman" w:hAnsi="Times New Roman" w:cs="Times New Roman"/>
        </w:rPr>
        <w:t xml:space="preserve"> уполномоченного органа)</w:t>
      </w:r>
    </w:p>
    <w:p w14:paraId="1B798DDD" w14:textId="77777777" w:rsidR="00A13001" w:rsidRPr="00881A1D"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дата ____</w:t>
      </w:r>
      <w:r w:rsidR="007D4669">
        <w:rPr>
          <w:rFonts w:ascii="Times New Roman" w:hAnsi="Times New Roman" w:cs="Times New Roman"/>
          <w:sz w:val="28"/>
          <w:szCs w:val="28"/>
        </w:rPr>
        <w:t>__</w:t>
      </w:r>
      <w:r w:rsidRPr="00881A1D">
        <w:rPr>
          <w:rFonts w:ascii="Times New Roman" w:hAnsi="Times New Roman" w:cs="Times New Roman"/>
          <w:sz w:val="28"/>
          <w:szCs w:val="28"/>
        </w:rPr>
        <w:t xml:space="preserve">__________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____</w:t>
      </w:r>
      <w:r w:rsidR="007D4669">
        <w:rPr>
          <w:rFonts w:ascii="Times New Roman" w:hAnsi="Times New Roman" w:cs="Times New Roman"/>
          <w:sz w:val="28"/>
          <w:szCs w:val="28"/>
        </w:rPr>
        <w:t>__</w:t>
      </w:r>
      <w:r w:rsidRPr="00881A1D">
        <w:rPr>
          <w:rFonts w:ascii="Times New Roman" w:hAnsi="Times New Roman" w:cs="Times New Roman"/>
          <w:sz w:val="28"/>
          <w:szCs w:val="28"/>
        </w:rPr>
        <w:t>__</w:t>
      </w:r>
    </w:p>
    <w:p w14:paraId="2144230A" w14:textId="77777777" w:rsidR="00A13001" w:rsidRPr="00881A1D" w:rsidRDefault="00A13001" w:rsidP="008B5D8C">
      <w:pPr>
        <w:pStyle w:val="ConsPlusNonformat"/>
        <w:jc w:val="center"/>
        <w:rPr>
          <w:rFonts w:ascii="Times New Roman" w:hAnsi="Times New Roman" w:cs="Times New Roman"/>
          <w:sz w:val="28"/>
          <w:szCs w:val="28"/>
        </w:rPr>
      </w:pPr>
    </w:p>
    <w:p w14:paraId="4E01029C" w14:textId="77777777" w:rsidR="002C72D9" w:rsidRPr="00881A1D" w:rsidRDefault="002C72D9" w:rsidP="008B5D8C">
      <w:pPr>
        <w:pStyle w:val="ConsPlusNonformat"/>
        <w:jc w:val="center"/>
        <w:rPr>
          <w:rFonts w:ascii="Times New Roman" w:hAnsi="Times New Roman" w:cs="Times New Roman"/>
          <w:sz w:val="28"/>
          <w:szCs w:val="28"/>
        </w:rPr>
      </w:pPr>
    </w:p>
    <w:p w14:paraId="17CDFB8F" w14:textId="77777777" w:rsidR="002C72D9" w:rsidRPr="00881A1D" w:rsidRDefault="002C72D9" w:rsidP="008B5D8C">
      <w:pPr>
        <w:pStyle w:val="ConsPlusNonformat"/>
        <w:jc w:val="center"/>
        <w:rPr>
          <w:rFonts w:ascii="Times New Roman" w:hAnsi="Times New Roman" w:cs="Times New Roman"/>
          <w:sz w:val="28"/>
          <w:szCs w:val="28"/>
        </w:rPr>
      </w:pPr>
    </w:p>
    <w:p w14:paraId="54384B1B" w14:textId="77777777" w:rsidR="00A13001" w:rsidRPr="00881A1D" w:rsidRDefault="00A13001" w:rsidP="008B5D8C">
      <w:pPr>
        <w:pStyle w:val="ConsPlusNonformat"/>
        <w:jc w:val="center"/>
        <w:rPr>
          <w:rFonts w:ascii="Times New Roman" w:hAnsi="Times New Roman" w:cs="Times New Roman"/>
          <w:sz w:val="28"/>
          <w:szCs w:val="28"/>
        </w:rPr>
      </w:pPr>
      <w:bookmarkStart w:id="31" w:name="P517"/>
      <w:bookmarkEnd w:id="31"/>
      <w:r w:rsidRPr="00881A1D">
        <w:rPr>
          <w:rFonts w:ascii="Times New Roman" w:hAnsi="Times New Roman" w:cs="Times New Roman"/>
          <w:sz w:val="28"/>
          <w:szCs w:val="28"/>
        </w:rPr>
        <w:t>ЗАЯВЛЕНИЕ</w:t>
      </w:r>
    </w:p>
    <w:p w14:paraId="0EA62074" w14:textId="77777777" w:rsidR="00A13001" w:rsidRPr="00881A1D" w:rsidRDefault="00A13001" w:rsidP="008B5D8C">
      <w:pPr>
        <w:pStyle w:val="ConsPlusNonformat"/>
        <w:jc w:val="center"/>
        <w:rPr>
          <w:rFonts w:ascii="Times New Roman" w:hAnsi="Times New Roman" w:cs="Times New Roman"/>
          <w:sz w:val="28"/>
          <w:szCs w:val="28"/>
        </w:rPr>
      </w:pPr>
      <w:r w:rsidRPr="00881A1D">
        <w:rPr>
          <w:rFonts w:ascii="Times New Roman" w:hAnsi="Times New Roman" w:cs="Times New Roman"/>
          <w:sz w:val="28"/>
          <w:szCs w:val="28"/>
        </w:rPr>
        <w:t>на получение специального разрешения</w:t>
      </w:r>
    </w:p>
    <w:p w14:paraId="1637CD39" w14:textId="77777777" w:rsidR="00A13001" w:rsidRPr="00881A1D" w:rsidRDefault="00A13001" w:rsidP="008B5D8C">
      <w:pPr>
        <w:pStyle w:val="ConsPlusNonformat"/>
        <w:jc w:val="center"/>
        <w:rPr>
          <w:rFonts w:ascii="Times New Roman" w:hAnsi="Times New Roman" w:cs="Times New Roman"/>
          <w:sz w:val="28"/>
          <w:szCs w:val="28"/>
        </w:rPr>
      </w:pPr>
      <w:r w:rsidRPr="00881A1D">
        <w:rPr>
          <w:rFonts w:ascii="Times New Roman" w:hAnsi="Times New Roman" w:cs="Times New Roman"/>
          <w:sz w:val="28"/>
          <w:szCs w:val="28"/>
        </w:rPr>
        <w:t>на движение по автомобильным дорогам тяжеловесного</w:t>
      </w:r>
    </w:p>
    <w:p w14:paraId="75C8B754" w14:textId="77777777" w:rsidR="00A13001" w:rsidRPr="00881A1D" w:rsidRDefault="00A13001" w:rsidP="008B5D8C">
      <w:pPr>
        <w:pStyle w:val="ConsPlusNonformat"/>
        <w:jc w:val="center"/>
        <w:rPr>
          <w:rFonts w:ascii="Times New Roman" w:hAnsi="Times New Roman" w:cs="Times New Roman"/>
          <w:sz w:val="28"/>
          <w:szCs w:val="28"/>
        </w:rPr>
      </w:pPr>
      <w:r w:rsidRPr="00881A1D">
        <w:rPr>
          <w:rFonts w:ascii="Times New Roman" w:hAnsi="Times New Roman" w:cs="Times New Roman"/>
          <w:sz w:val="28"/>
          <w:szCs w:val="28"/>
        </w:rPr>
        <w:t>и (или) крупногабаритного транспортного средства</w:t>
      </w:r>
    </w:p>
    <w:p w14:paraId="302E177D" w14:textId="77777777" w:rsidR="00A13001" w:rsidRPr="00881A1D" w:rsidRDefault="00A130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62"/>
        <w:gridCol w:w="624"/>
        <w:gridCol w:w="1871"/>
        <w:gridCol w:w="550"/>
        <w:gridCol w:w="737"/>
        <w:gridCol w:w="371"/>
        <w:gridCol w:w="371"/>
        <w:gridCol w:w="850"/>
        <w:gridCol w:w="831"/>
        <w:gridCol w:w="1191"/>
      </w:tblGrid>
      <w:tr w:rsidR="00A13001" w:rsidRPr="00881A1D" w14:paraId="288B27ED" w14:textId="77777777">
        <w:tc>
          <w:tcPr>
            <w:tcW w:w="9049" w:type="dxa"/>
            <w:gridSpan w:val="11"/>
          </w:tcPr>
          <w:p w14:paraId="7347E78E" w14:textId="77777777" w:rsidR="00A13001" w:rsidRPr="00881A1D" w:rsidRDefault="00A13001">
            <w:pPr>
              <w:pStyle w:val="ConsPlusNormal"/>
              <w:jc w:val="both"/>
              <w:rPr>
                <w:rFonts w:ascii="Times New Roman" w:hAnsi="Times New Roman" w:cs="Times New Roman"/>
                <w:sz w:val="20"/>
              </w:rPr>
            </w:pPr>
            <w:r w:rsidRPr="00881A1D">
              <w:rPr>
                <w:rFonts w:ascii="Times New Roman" w:hAnsi="Times New Roman" w:cs="Times New Roman"/>
                <w:sz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13001" w:rsidRPr="00881A1D" w14:paraId="50785512" w14:textId="77777777">
        <w:tc>
          <w:tcPr>
            <w:tcW w:w="9049" w:type="dxa"/>
            <w:gridSpan w:val="11"/>
          </w:tcPr>
          <w:p w14:paraId="7D8773F4" w14:textId="77777777" w:rsidR="00A13001" w:rsidRPr="00881A1D" w:rsidRDefault="00A13001">
            <w:pPr>
              <w:pStyle w:val="ConsPlusNormal"/>
              <w:rPr>
                <w:rFonts w:ascii="Times New Roman" w:hAnsi="Times New Roman" w:cs="Times New Roman"/>
                <w:sz w:val="20"/>
              </w:rPr>
            </w:pPr>
          </w:p>
        </w:tc>
      </w:tr>
      <w:tr w:rsidR="00A13001" w:rsidRPr="00881A1D" w14:paraId="2F2C6F41" w14:textId="77777777">
        <w:tc>
          <w:tcPr>
            <w:tcW w:w="9049" w:type="dxa"/>
            <w:gridSpan w:val="11"/>
          </w:tcPr>
          <w:p w14:paraId="33647014" w14:textId="77777777" w:rsidR="00A13001" w:rsidRPr="00881A1D" w:rsidRDefault="00A13001">
            <w:pPr>
              <w:pStyle w:val="ConsPlusNormal"/>
              <w:rPr>
                <w:rFonts w:ascii="Times New Roman" w:hAnsi="Times New Roman" w:cs="Times New Roman"/>
                <w:sz w:val="20"/>
              </w:rPr>
            </w:pPr>
          </w:p>
        </w:tc>
      </w:tr>
      <w:tr w:rsidR="00A13001" w:rsidRPr="00881A1D" w14:paraId="6091EB2C" w14:textId="77777777">
        <w:tc>
          <w:tcPr>
            <w:tcW w:w="4148" w:type="dxa"/>
            <w:gridSpan w:val="4"/>
          </w:tcPr>
          <w:p w14:paraId="56B4EF19"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ИНН, ОГРН/ОГРНИП владельца транспортного средства</w:t>
            </w:r>
          </w:p>
        </w:tc>
        <w:tc>
          <w:tcPr>
            <w:tcW w:w="4901" w:type="dxa"/>
            <w:gridSpan w:val="7"/>
          </w:tcPr>
          <w:p w14:paraId="76456DCB" w14:textId="77777777" w:rsidR="00A13001" w:rsidRPr="00881A1D" w:rsidRDefault="00A13001">
            <w:pPr>
              <w:pStyle w:val="ConsPlusNormal"/>
              <w:rPr>
                <w:rFonts w:ascii="Times New Roman" w:hAnsi="Times New Roman" w:cs="Times New Roman"/>
                <w:sz w:val="20"/>
              </w:rPr>
            </w:pPr>
          </w:p>
        </w:tc>
      </w:tr>
      <w:tr w:rsidR="00A13001" w:rsidRPr="00881A1D" w14:paraId="37D36C26" w14:textId="77777777">
        <w:tc>
          <w:tcPr>
            <w:tcW w:w="9049" w:type="dxa"/>
            <w:gridSpan w:val="11"/>
          </w:tcPr>
          <w:p w14:paraId="58F7DC83"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Маршрут движения</w:t>
            </w:r>
          </w:p>
        </w:tc>
      </w:tr>
      <w:tr w:rsidR="00A13001" w:rsidRPr="00881A1D" w14:paraId="3293075B" w14:textId="77777777">
        <w:tc>
          <w:tcPr>
            <w:tcW w:w="9049" w:type="dxa"/>
            <w:gridSpan w:val="11"/>
          </w:tcPr>
          <w:p w14:paraId="44E8D07C" w14:textId="77777777" w:rsidR="00A13001" w:rsidRPr="00881A1D" w:rsidRDefault="00A13001">
            <w:pPr>
              <w:pStyle w:val="ConsPlusNormal"/>
              <w:rPr>
                <w:rFonts w:ascii="Times New Roman" w:hAnsi="Times New Roman" w:cs="Times New Roman"/>
                <w:sz w:val="20"/>
              </w:rPr>
            </w:pPr>
          </w:p>
        </w:tc>
      </w:tr>
      <w:tr w:rsidR="00A13001" w:rsidRPr="00881A1D" w14:paraId="57F5F4F2" w14:textId="77777777">
        <w:tc>
          <w:tcPr>
            <w:tcW w:w="6177" w:type="dxa"/>
            <w:gridSpan w:val="8"/>
          </w:tcPr>
          <w:p w14:paraId="4D8DED86"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Вид перевозки (межрегиональная, местная)</w:t>
            </w:r>
          </w:p>
        </w:tc>
        <w:tc>
          <w:tcPr>
            <w:tcW w:w="2872" w:type="dxa"/>
            <w:gridSpan w:val="3"/>
          </w:tcPr>
          <w:p w14:paraId="58DE01BF" w14:textId="77777777" w:rsidR="00A13001" w:rsidRPr="00881A1D" w:rsidRDefault="00A13001">
            <w:pPr>
              <w:pStyle w:val="ConsPlusNormal"/>
              <w:rPr>
                <w:rFonts w:ascii="Times New Roman" w:hAnsi="Times New Roman" w:cs="Times New Roman"/>
                <w:sz w:val="20"/>
              </w:rPr>
            </w:pPr>
          </w:p>
        </w:tc>
      </w:tr>
      <w:tr w:rsidR="00A13001" w:rsidRPr="00881A1D" w14:paraId="00CEA706" w14:textId="77777777">
        <w:tc>
          <w:tcPr>
            <w:tcW w:w="4148" w:type="dxa"/>
            <w:gridSpan w:val="4"/>
          </w:tcPr>
          <w:p w14:paraId="11C2CBB9"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 срок</w:t>
            </w:r>
          </w:p>
        </w:tc>
        <w:tc>
          <w:tcPr>
            <w:tcW w:w="550" w:type="dxa"/>
          </w:tcPr>
          <w:p w14:paraId="790E2995"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с</w:t>
            </w:r>
          </w:p>
        </w:tc>
        <w:tc>
          <w:tcPr>
            <w:tcW w:w="2329" w:type="dxa"/>
            <w:gridSpan w:val="4"/>
          </w:tcPr>
          <w:p w14:paraId="2F5E2DDE" w14:textId="77777777" w:rsidR="00A13001" w:rsidRPr="00881A1D" w:rsidRDefault="00A13001">
            <w:pPr>
              <w:pStyle w:val="ConsPlusNormal"/>
              <w:rPr>
                <w:rFonts w:ascii="Times New Roman" w:hAnsi="Times New Roman" w:cs="Times New Roman"/>
                <w:sz w:val="20"/>
              </w:rPr>
            </w:pPr>
          </w:p>
        </w:tc>
        <w:tc>
          <w:tcPr>
            <w:tcW w:w="831" w:type="dxa"/>
          </w:tcPr>
          <w:p w14:paraId="4B12777D"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по</w:t>
            </w:r>
          </w:p>
        </w:tc>
        <w:tc>
          <w:tcPr>
            <w:tcW w:w="1191" w:type="dxa"/>
          </w:tcPr>
          <w:p w14:paraId="1E7EC816" w14:textId="77777777" w:rsidR="00A13001" w:rsidRPr="00881A1D" w:rsidRDefault="00A13001">
            <w:pPr>
              <w:pStyle w:val="ConsPlusNormal"/>
              <w:rPr>
                <w:rFonts w:ascii="Times New Roman" w:hAnsi="Times New Roman" w:cs="Times New Roman"/>
                <w:sz w:val="20"/>
              </w:rPr>
            </w:pPr>
          </w:p>
        </w:tc>
      </w:tr>
      <w:tr w:rsidR="00A13001" w:rsidRPr="00881A1D" w14:paraId="612A6B3A" w14:textId="77777777">
        <w:tc>
          <w:tcPr>
            <w:tcW w:w="4148" w:type="dxa"/>
            <w:gridSpan w:val="4"/>
          </w:tcPr>
          <w:p w14:paraId="12EA390B"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 количество поездок</w:t>
            </w:r>
          </w:p>
        </w:tc>
        <w:tc>
          <w:tcPr>
            <w:tcW w:w="4901" w:type="dxa"/>
            <w:gridSpan w:val="7"/>
          </w:tcPr>
          <w:p w14:paraId="3E9B26C0" w14:textId="77777777" w:rsidR="00A13001" w:rsidRPr="00881A1D" w:rsidRDefault="00A13001">
            <w:pPr>
              <w:pStyle w:val="ConsPlusNormal"/>
              <w:rPr>
                <w:rFonts w:ascii="Times New Roman" w:hAnsi="Times New Roman" w:cs="Times New Roman"/>
                <w:sz w:val="20"/>
              </w:rPr>
            </w:pPr>
          </w:p>
        </w:tc>
      </w:tr>
      <w:tr w:rsidR="00A13001" w:rsidRPr="00881A1D" w14:paraId="61DAA68F" w14:textId="77777777">
        <w:tc>
          <w:tcPr>
            <w:tcW w:w="4148" w:type="dxa"/>
            <w:gridSpan w:val="4"/>
          </w:tcPr>
          <w:p w14:paraId="33607F91"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lastRenderedPageBreak/>
              <w:t>Характеристика груза (при наличии груза):</w:t>
            </w:r>
          </w:p>
        </w:tc>
        <w:tc>
          <w:tcPr>
            <w:tcW w:w="1287" w:type="dxa"/>
            <w:gridSpan w:val="2"/>
          </w:tcPr>
          <w:p w14:paraId="180A9BF2"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Делимый</w:t>
            </w:r>
          </w:p>
        </w:tc>
        <w:tc>
          <w:tcPr>
            <w:tcW w:w="1592" w:type="dxa"/>
            <w:gridSpan w:val="3"/>
          </w:tcPr>
          <w:p w14:paraId="6A0D4437"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да</w:t>
            </w:r>
          </w:p>
        </w:tc>
        <w:tc>
          <w:tcPr>
            <w:tcW w:w="2022" w:type="dxa"/>
            <w:gridSpan w:val="2"/>
          </w:tcPr>
          <w:p w14:paraId="19FEDFC1"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нет</w:t>
            </w:r>
          </w:p>
        </w:tc>
      </w:tr>
      <w:tr w:rsidR="00A13001" w:rsidRPr="00881A1D" w14:paraId="20EA6389" w14:textId="77777777">
        <w:tc>
          <w:tcPr>
            <w:tcW w:w="5435" w:type="dxa"/>
            <w:gridSpan w:val="6"/>
          </w:tcPr>
          <w:p w14:paraId="1C34A5AD"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Наименование &lt;*&gt;</w:t>
            </w:r>
          </w:p>
        </w:tc>
        <w:tc>
          <w:tcPr>
            <w:tcW w:w="1592" w:type="dxa"/>
            <w:gridSpan w:val="3"/>
          </w:tcPr>
          <w:p w14:paraId="2AC49CA4"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Габариты (м)</w:t>
            </w:r>
          </w:p>
        </w:tc>
        <w:tc>
          <w:tcPr>
            <w:tcW w:w="2022" w:type="dxa"/>
            <w:gridSpan w:val="2"/>
          </w:tcPr>
          <w:p w14:paraId="53B9FB4C"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(т)</w:t>
            </w:r>
          </w:p>
        </w:tc>
      </w:tr>
      <w:tr w:rsidR="00A13001" w:rsidRPr="00881A1D" w14:paraId="4C7500AC" w14:textId="77777777">
        <w:tc>
          <w:tcPr>
            <w:tcW w:w="5435" w:type="dxa"/>
            <w:gridSpan w:val="6"/>
          </w:tcPr>
          <w:p w14:paraId="5AF938D6" w14:textId="77777777" w:rsidR="00A13001" w:rsidRPr="00881A1D" w:rsidRDefault="00A13001">
            <w:pPr>
              <w:pStyle w:val="ConsPlusNormal"/>
              <w:rPr>
                <w:rFonts w:ascii="Times New Roman" w:hAnsi="Times New Roman" w:cs="Times New Roman"/>
                <w:sz w:val="20"/>
              </w:rPr>
            </w:pPr>
          </w:p>
        </w:tc>
        <w:tc>
          <w:tcPr>
            <w:tcW w:w="1592" w:type="dxa"/>
            <w:gridSpan w:val="3"/>
          </w:tcPr>
          <w:p w14:paraId="2606612E" w14:textId="77777777" w:rsidR="00A13001" w:rsidRPr="00881A1D" w:rsidRDefault="00A13001">
            <w:pPr>
              <w:pStyle w:val="ConsPlusNormal"/>
              <w:rPr>
                <w:rFonts w:ascii="Times New Roman" w:hAnsi="Times New Roman" w:cs="Times New Roman"/>
                <w:sz w:val="20"/>
              </w:rPr>
            </w:pPr>
          </w:p>
        </w:tc>
        <w:tc>
          <w:tcPr>
            <w:tcW w:w="2022" w:type="dxa"/>
            <w:gridSpan w:val="2"/>
          </w:tcPr>
          <w:p w14:paraId="5DCAE9B7" w14:textId="77777777" w:rsidR="00A13001" w:rsidRPr="00881A1D" w:rsidRDefault="00A13001">
            <w:pPr>
              <w:pStyle w:val="ConsPlusNormal"/>
              <w:rPr>
                <w:rFonts w:ascii="Times New Roman" w:hAnsi="Times New Roman" w:cs="Times New Roman"/>
                <w:sz w:val="20"/>
              </w:rPr>
            </w:pPr>
          </w:p>
        </w:tc>
      </w:tr>
      <w:tr w:rsidR="00A13001" w:rsidRPr="00881A1D" w14:paraId="24D92DFE" w14:textId="77777777">
        <w:tc>
          <w:tcPr>
            <w:tcW w:w="5435" w:type="dxa"/>
            <w:gridSpan w:val="6"/>
          </w:tcPr>
          <w:p w14:paraId="3FA7B59A"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Длина свеса (м) (при наличии)</w:t>
            </w:r>
          </w:p>
        </w:tc>
        <w:tc>
          <w:tcPr>
            <w:tcW w:w="3614" w:type="dxa"/>
            <w:gridSpan w:val="5"/>
          </w:tcPr>
          <w:p w14:paraId="1FEEBD19" w14:textId="77777777" w:rsidR="00A13001" w:rsidRPr="00881A1D" w:rsidRDefault="00A13001">
            <w:pPr>
              <w:pStyle w:val="ConsPlusNormal"/>
              <w:rPr>
                <w:rFonts w:ascii="Times New Roman" w:hAnsi="Times New Roman" w:cs="Times New Roman"/>
                <w:sz w:val="20"/>
              </w:rPr>
            </w:pPr>
          </w:p>
        </w:tc>
      </w:tr>
      <w:tr w:rsidR="00A13001" w:rsidRPr="00881A1D" w14:paraId="5FFE8441" w14:textId="77777777">
        <w:tc>
          <w:tcPr>
            <w:tcW w:w="9049" w:type="dxa"/>
            <w:gridSpan w:val="11"/>
          </w:tcPr>
          <w:p w14:paraId="3AC62ECF"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13001" w:rsidRPr="00881A1D" w14:paraId="0F994C38" w14:textId="77777777">
        <w:tc>
          <w:tcPr>
            <w:tcW w:w="9049" w:type="dxa"/>
            <w:gridSpan w:val="11"/>
          </w:tcPr>
          <w:p w14:paraId="42248F46" w14:textId="77777777" w:rsidR="00A13001" w:rsidRPr="00881A1D" w:rsidRDefault="00A13001">
            <w:pPr>
              <w:pStyle w:val="ConsPlusNormal"/>
              <w:rPr>
                <w:rFonts w:ascii="Times New Roman" w:hAnsi="Times New Roman" w:cs="Times New Roman"/>
                <w:sz w:val="20"/>
              </w:rPr>
            </w:pPr>
          </w:p>
        </w:tc>
      </w:tr>
      <w:tr w:rsidR="00A13001" w:rsidRPr="00881A1D" w14:paraId="36A68F35" w14:textId="77777777">
        <w:tc>
          <w:tcPr>
            <w:tcW w:w="9049" w:type="dxa"/>
            <w:gridSpan w:val="11"/>
          </w:tcPr>
          <w:p w14:paraId="070DC761"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Параметры транспортного средства (автопоезда)</w:t>
            </w:r>
          </w:p>
        </w:tc>
      </w:tr>
      <w:tr w:rsidR="00A13001" w:rsidRPr="00881A1D" w14:paraId="3E862011" w14:textId="77777777">
        <w:tc>
          <w:tcPr>
            <w:tcW w:w="2277" w:type="dxa"/>
            <w:gridSpan w:val="3"/>
            <w:vMerge w:val="restart"/>
          </w:tcPr>
          <w:p w14:paraId="2ED0BC39"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транспортного средства (автопоезда) без груза / с грузом (т)</w:t>
            </w:r>
          </w:p>
        </w:tc>
        <w:tc>
          <w:tcPr>
            <w:tcW w:w="3158" w:type="dxa"/>
            <w:gridSpan w:val="3"/>
            <w:vMerge w:val="restart"/>
          </w:tcPr>
          <w:p w14:paraId="18D193A0" w14:textId="77777777" w:rsidR="00A13001" w:rsidRPr="00881A1D" w:rsidRDefault="00A13001">
            <w:pPr>
              <w:pStyle w:val="ConsPlusNormal"/>
              <w:rPr>
                <w:rFonts w:ascii="Times New Roman" w:hAnsi="Times New Roman" w:cs="Times New Roman"/>
                <w:sz w:val="20"/>
              </w:rPr>
            </w:pPr>
          </w:p>
        </w:tc>
        <w:tc>
          <w:tcPr>
            <w:tcW w:w="1592" w:type="dxa"/>
            <w:gridSpan w:val="3"/>
          </w:tcPr>
          <w:p w14:paraId="3B192E74"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тягача (т)</w:t>
            </w:r>
          </w:p>
        </w:tc>
        <w:tc>
          <w:tcPr>
            <w:tcW w:w="2022" w:type="dxa"/>
            <w:gridSpan w:val="2"/>
          </w:tcPr>
          <w:p w14:paraId="5017DD00"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прицепа (полуприцепа) (т)</w:t>
            </w:r>
          </w:p>
        </w:tc>
      </w:tr>
      <w:tr w:rsidR="00A13001" w:rsidRPr="00881A1D" w14:paraId="0F7A6E83" w14:textId="77777777">
        <w:tc>
          <w:tcPr>
            <w:tcW w:w="2277" w:type="dxa"/>
            <w:gridSpan w:val="3"/>
            <w:vMerge/>
          </w:tcPr>
          <w:p w14:paraId="3A890890" w14:textId="77777777" w:rsidR="00A13001" w:rsidRPr="00881A1D" w:rsidRDefault="00A13001">
            <w:pPr>
              <w:rPr>
                <w:rFonts w:ascii="Times New Roman" w:hAnsi="Times New Roman" w:cs="Times New Roman"/>
                <w:sz w:val="20"/>
                <w:szCs w:val="20"/>
              </w:rPr>
            </w:pPr>
          </w:p>
        </w:tc>
        <w:tc>
          <w:tcPr>
            <w:tcW w:w="3158" w:type="dxa"/>
            <w:gridSpan w:val="3"/>
            <w:vMerge/>
          </w:tcPr>
          <w:p w14:paraId="361A54BB" w14:textId="77777777" w:rsidR="00A13001" w:rsidRPr="00881A1D" w:rsidRDefault="00A13001">
            <w:pPr>
              <w:rPr>
                <w:rFonts w:ascii="Times New Roman" w:hAnsi="Times New Roman" w:cs="Times New Roman"/>
                <w:sz w:val="20"/>
                <w:szCs w:val="20"/>
              </w:rPr>
            </w:pPr>
          </w:p>
        </w:tc>
        <w:tc>
          <w:tcPr>
            <w:tcW w:w="1592" w:type="dxa"/>
            <w:gridSpan w:val="3"/>
          </w:tcPr>
          <w:p w14:paraId="2B314A4C" w14:textId="77777777" w:rsidR="00A13001" w:rsidRPr="00881A1D" w:rsidRDefault="00A13001">
            <w:pPr>
              <w:pStyle w:val="ConsPlusNormal"/>
              <w:rPr>
                <w:rFonts w:ascii="Times New Roman" w:hAnsi="Times New Roman" w:cs="Times New Roman"/>
                <w:sz w:val="20"/>
              </w:rPr>
            </w:pPr>
          </w:p>
        </w:tc>
        <w:tc>
          <w:tcPr>
            <w:tcW w:w="2022" w:type="dxa"/>
            <w:gridSpan w:val="2"/>
          </w:tcPr>
          <w:p w14:paraId="1CFC2093" w14:textId="77777777" w:rsidR="00A13001" w:rsidRPr="00881A1D" w:rsidRDefault="00A13001">
            <w:pPr>
              <w:pStyle w:val="ConsPlusNormal"/>
              <w:rPr>
                <w:rFonts w:ascii="Times New Roman" w:hAnsi="Times New Roman" w:cs="Times New Roman"/>
                <w:sz w:val="20"/>
              </w:rPr>
            </w:pPr>
          </w:p>
        </w:tc>
      </w:tr>
      <w:tr w:rsidR="00A13001" w:rsidRPr="00881A1D" w14:paraId="0E1DDF1F" w14:textId="77777777">
        <w:tc>
          <w:tcPr>
            <w:tcW w:w="2277" w:type="dxa"/>
            <w:gridSpan w:val="3"/>
          </w:tcPr>
          <w:p w14:paraId="66EE5986"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Расстояния между осями (м)</w:t>
            </w:r>
          </w:p>
        </w:tc>
        <w:tc>
          <w:tcPr>
            <w:tcW w:w="6772" w:type="dxa"/>
            <w:gridSpan w:val="8"/>
          </w:tcPr>
          <w:p w14:paraId="60ED63E3" w14:textId="77777777" w:rsidR="00A13001" w:rsidRPr="00881A1D" w:rsidRDefault="00A13001">
            <w:pPr>
              <w:pStyle w:val="ConsPlusNormal"/>
              <w:rPr>
                <w:rFonts w:ascii="Times New Roman" w:hAnsi="Times New Roman" w:cs="Times New Roman"/>
                <w:sz w:val="20"/>
              </w:rPr>
            </w:pPr>
          </w:p>
        </w:tc>
      </w:tr>
      <w:tr w:rsidR="00A13001" w:rsidRPr="00881A1D" w14:paraId="2CF7F2F6" w14:textId="77777777">
        <w:tc>
          <w:tcPr>
            <w:tcW w:w="2277" w:type="dxa"/>
            <w:gridSpan w:val="3"/>
          </w:tcPr>
          <w:p w14:paraId="2B057211"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Нагрузки на оси (т)</w:t>
            </w:r>
          </w:p>
        </w:tc>
        <w:tc>
          <w:tcPr>
            <w:tcW w:w="3158" w:type="dxa"/>
            <w:gridSpan w:val="3"/>
          </w:tcPr>
          <w:p w14:paraId="0AF5CCCC" w14:textId="77777777" w:rsidR="00A13001" w:rsidRPr="00881A1D" w:rsidRDefault="00A13001">
            <w:pPr>
              <w:pStyle w:val="ConsPlusNormal"/>
              <w:rPr>
                <w:rFonts w:ascii="Times New Roman" w:hAnsi="Times New Roman" w:cs="Times New Roman"/>
                <w:sz w:val="20"/>
              </w:rPr>
            </w:pPr>
          </w:p>
        </w:tc>
        <w:tc>
          <w:tcPr>
            <w:tcW w:w="1592" w:type="dxa"/>
            <w:gridSpan w:val="3"/>
          </w:tcPr>
          <w:p w14:paraId="12BE60B0" w14:textId="77777777" w:rsidR="00A13001" w:rsidRPr="00881A1D" w:rsidRDefault="00A13001">
            <w:pPr>
              <w:pStyle w:val="ConsPlusNormal"/>
              <w:rPr>
                <w:rFonts w:ascii="Times New Roman" w:hAnsi="Times New Roman" w:cs="Times New Roman"/>
                <w:sz w:val="20"/>
              </w:rPr>
            </w:pPr>
          </w:p>
        </w:tc>
        <w:tc>
          <w:tcPr>
            <w:tcW w:w="2022" w:type="dxa"/>
            <w:gridSpan w:val="2"/>
          </w:tcPr>
          <w:p w14:paraId="2C900AB8" w14:textId="77777777" w:rsidR="00A13001" w:rsidRPr="00881A1D" w:rsidRDefault="00A13001">
            <w:pPr>
              <w:pStyle w:val="ConsPlusNormal"/>
              <w:rPr>
                <w:rFonts w:ascii="Times New Roman" w:hAnsi="Times New Roman" w:cs="Times New Roman"/>
                <w:sz w:val="20"/>
              </w:rPr>
            </w:pPr>
          </w:p>
        </w:tc>
      </w:tr>
      <w:tr w:rsidR="00A13001" w:rsidRPr="00881A1D" w14:paraId="453B3BBB" w14:textId="77777777">
        <w:tc>
          <w:tcPr>
            <w:tcW w:w="9049" w:type="dxa"/>
            <w:gridSpan w:val="11"/>
          </w:tcPr>
          <w:p w14:paraId="3F309119"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Габариты транспортного средства (автопоезда):</w:t>
            </w:r>
          </w:p>
        </w:tc>
      </w:tr>
      <w:tr w:rsidR="00A13001" w:rsidRPr="00881A1D" w14:paraId="78A97549" w14:textId="77777777">
        <w:tc>
          <w:tcPr>
            <w:tcW w:w="1191" w:type="dxa"/>
          </w:tcPr>
          <w:p w14:paraId="0C6F51FF"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Длина (м)</w:t>
            </w:r>
          </w:p>
        </w:tc>
        <w:tc>
          <w:tcPr>
            <w:tcW w:w="2957" w:type="dxa"/>
            <w:gridSpan w:val="3"/>
          </w:tcPr>
          <w:p w14:paraId="25A96E0B"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Ширина (м)</w:t>
            </w:r>
          </w:p>
        </w:tc>
        <w:tc>
          <w:tcPr>
            <w:tcW w:w="1287" w:type="dxa"/>
            <w:gridSpan w:val="2"/>
          </w:tcPr>
          <w:p w14:paraId="6FEF5DA1"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Высота (м)</w:t>
            </w:r>
          </w:p>
        </w:tc>
        <w:tc>
          <w:tcPr>
            <w:tcW w:w="3614" w:type="dxa"/>
            <w:gridSpan w:val="5"/>
          </w:tcPr>
          <w:p w14:paraId="4CE7EE30"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Минимальный радиус поворота с грузом (м)</w:t>
            </w:r>
          </w:p>
        </w:tc>
      </w:tr>
      <w:tr w:rsidR="00A13001" w:rsidRPr="00881A1D" w14:paraId="39299730" w14:textId="77777777">
        <w:tc>
          <w:tcPr>
            <w:tcW w:w="1191" w:type="dxa"/>
          </w:tcPr>
          <w:p w14:paraId="18056729" w14:textId="77777777" w:rsidR="00A13001" w:rsidRPr="00881A1D" w:rsidRDefault="00A13001">
            <w:pPr>
              <w:pStyle w:val="ConsPlusNormal"/>
              <w:rPr>
                <w:rFonts w:ascii="Times New Roman" w:hAnsi="Times New Roman" w:cs="Times New Roman"/>
                <w:sz w:val="20"/>
              </w:rPr>
            </w:pPr>
          </w:p>
        </w:tc>
        <w:tc>
          <w:tcPr>
            <w:tcW w:w="2957" w:type="dxa"/>
            <w:gridSpan w:val="3"/>
          </w:tcPr>
          <w:p w14:paraId="22534A44" w14:textId="77777777" w:rsidR="00A13001" w:rsidRPr="00881A1D" w:rsidRDefault="00A13001">
            <w:pPr>
              <w:pStyle w:val="ConsPlusNormal"/>
              <w:rPr>
                <w:rFonts w:ascii="Times New Roman" w:hAnsi="Times New Roman" w:cs="Times New Roman"/>
                <w:sz w:val="20"/>
              </w:rPr>
            </w:pPr>
          </w:p>
        </w:tc>
        <w:tc>
          <w:tcPr>
            <w:tcW w:w="1287" w:type="dxa"/>
            <w:gridSpan w:val="2"/>
          </w:tcPr>
          <w:p w14:paraId="7054D948" w14:textId="77777777" w:rsidR="00A13001" w:rsidRPr="00881A1D" w:rsidRDefault="00A13001">
            <w:pPr>
              <w:pStyle w:val="ConsPlusNormal"/>
              <w:rPr>
                <w:rFonts w:ascii="Times New Roman" w:hAnsi="Times New Roman" w:cs="Times New Roman"/>
                <w:sz w:val="20"/>
              </w:rPr>
            </w:pPr>
          </w:p>
        </w:tc>
        <w:tc>
          <w:tcPr>
            <w:tcW w:w="3614" w:type="dxa"/>
            <w:gridSpan w:val="5"/>
          </w:tcPr>
          <w:p w14:paraId="0220A369" w14:textId="77777777" w:rsidR="00A13001" w:rsidRPr="00881A1D" w:rsidRDefault="00A13001">
            <w:pPr>
              <w:pStyle w:val="ConsPlusNormal"/>
              <w:rPr>
                <w:rFonts w:ascii="Times New Roman" w:hAnsi="Times New Roman" w:cs="Times New Roman"/>
                <w:sz w:val="20"/>
              </w:rPr>
            </w:pPr>
          </w:p>
        </w:tc>
      </w:tr>
      <w:tr w:rsidR="00A13001" w:rsidRPr="00881A1D" w14:paraId="2340A33C" w14:textId="77777777">
        <w:tc>
          <w:tcPr>
            <w:tcW w:w="5435" w:type="dxa"/>
            <w:gridSpan w:val="6"/>
          </w:tcPr>
          <w:p w14:paraId="0B99CE15"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Необходимость автомобиля сопровождения (прикрытия)</w:t>
            </w:r>
          </w:p>
        </w:tc>
        <w:tc>
          <w:tcPr>
            <w:tcW w:w="3614" w:type="dxa"/>
            <w:gridSpan w:val="5"/>
          </w:tcPr>
          <w:p w14:paraId="2683A43E" w14:textId="77777777" w:rsidR="00A13001" w:rsidRPr="00881A1D" w:rsidRDefault="00A13001">
            <w:pPr>
              <w:pStyle w:val="ConsPlusNormal"/>
              <w:rPr>
                <w:rFonts w:ascii="Times New Roman" w:hAnsi="Times New Roman" w:cs="Times New Roman"/>
                <w:sz w:val="20"/>
              </w:rPr>
            </w:pPr>
          </w:p>
        </w:tc>
      </w:tr>
      <w:tr w:rsidR="00A13001" w:rsidRPr="00881A1D" w14:paraId="4510243D" w14:textId="77777777">
        <w:tc>
          <w:tcPr>
            <w:tcW w:w="5806" w:type="dxa"/>
            <w:gridSpan w:val="7"/>
          </w:tcPr>
          <w:p w14:paraId="01C2FDEE"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Предполагаемая максимальная скорость движения транспортного средства (автопоезда) (км/час)</w:t>
            </w:r>
          </w:p>
        </w:tc>
        <w:tc>
          <w:tcPr>
            <w:tcW w:w="3243" w:type="dxa"/>
            <w:gridSpan w:val="4"/>
          </w:tcPr>
          <w:p w14:paraId="309451BA" w14:textId="77777777" w:rsidR="00A13001" w:rsidRPr="00881A1D" w:rsidRDefault="00A13001">
            <w:pPr>
              <w:pStyle w:val="ConsPlusNormal"/>
              <w:rPr>
                <w:rFonts w:ascii="Times New Roman" w:hAnsi="Times New Roman" w:cs="Times New Roman"/>
                <w:sz w:val="20"/>
              </w:rPr>
            </w:pPr>
          </w:p>
        </w:tc>
      </w:tr>
      <w:tr w:rsidR="00A13001" w:rsidRPr="00881A1D" w14:paraId="40D6EA34" w14:textId="77777777">
        <w:tc>
          <w:tcPr>
            <w:tcW w:w="5806" w:type="dxa"/>
            <w:gridSpan w:val="7"/>
          </w:tcPr>
          <w:p w14:paraId="174B1693"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Банковские реквизиты</w:t>
            </w:r>
          </w:p>
        </w:tc>
        <w:tc>
          <w:tcPr>
            <w:tcW w:w="3243" w:type="dxa"/>
            <w:gridSpan w:val="4"/>
          </w:tcPr>
          <w:p w14:paraId="36ADB3C9" w14:textId="77777777" w:rsidR="00A13001" w:rsidRPr="00881A1D" w:rsidRDefault="00A13001">
            <w:pPr>
              <w:pStyle w:val="ConsPlusNormal"/>
              <w:rPr>
                <w:rFonts w:ascii="Times New Roman" w:hAnsi="Times New Roman" w:cs="Times New Roman"/>
                <w:sz w:val="20"/>
              </w:rPr>
            </w:pPr>
          </w:p>
        </w:tc>
      </w:tr>
      <w:tr w:rsidR="00A13001" w:rsidRPr="00881A1D" w14:paraId="2D2F5235" w14:textId="77777777">
        <w:tc>
          <w:tcPr>
            <w:tcW w:w="9049" w:type="dxa"/>
            <w:gridSpan w:val="11"/>
          </w:tcPr>
          <w:p w14:paraId="0FE3B1F9" w14:textId="77777777" w:rsidR="00A13001" w:rsidRPr="00881A1D" w:rsidRDefault="00A13001">
            <w:pPr>
              <w:pStyle w:val="ConsPlusNormal"/>
              <w:rPr>
                <w:rFonts w:ascii="Times New Roman" w:hAnsi="Times New Roman" w:cs="Times New Roman"/>
                <w:sz w:val="20"/>
              </w:rPr>
            </w:pPr>
          </w:p>
        </w:tc>
      </w:tr>
      <w:tr w:rsidR="00A13001" w:rsidRPr="00881A1D" w14:paraId="1EB993AB" w14:textId="77777777">
        <w:tc>
          <w:tcPr>
            <w:tcW w:w="9049" w:type="dxa"/>
            <w:gridSpan w:val="11"/>
          </w:tcPr>
          <w:p w14:paraId="0B71904D"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Оплату гарантируем</w:t>
            </w:r>
          </w:p>
        </w:tc>
      </w:tr>
      <w:tr w:rsidR="00A13001" w:rsidRPr="00881A1D" w14:paraId="33BFE24A" w14:textId="77777777">
        <w:tc>
          <w:tcPr>
            <w:tcW w:w="1653" w:type="dxa"/>
            <w:gridSpan w:val="2"/>
          </w:tcPr>
          <w:p w14:paraId="5062DBB7" w14:textId="77777777" w:rsidR="00A13001" w:rsidRPr="00881A1D" w:rsidRDefault="00A13001">
            <w:pPr>
              <w:pStyle w:val="ConsPlusNormal"/>
              <w:rPr>
                <w:rFonts w:ascii="Times New Roman" w:hAnsi="Times New Roman" w:cs="Times New Roman"/>
                <w:sz w:val="20"/>
              </w:rPr>
            </w:pPr>
          </w:p>
        </w:tc>
        <w:tc>
          <w:tcPr>
            <w:tcW w:w="4524" w:type="dxa"/>
            <w:gridSpan w:val="6"/>
          </w:tcPr>
          <w:p w14:paraId="7B93D817" w14:textId="77777777" w:rsidR="00A13001" w:rsidRPr="00881A1D" w:rsidRDefault="00A13001">
            <w:pPr>
              <w:pStyle w:val="ConsPlusNormal"/>
              <w:rPr>
                <w:rFonts w:ascii="Times New Roman" w:hAnsi="Times New Roman" w:cs="Times New Roman"/>
                <w:sz w:val="20"/>
              </w:rPr>
            </w:pPr>
          </w:p>
        </w:tc>
        <w:tc>
          <w:tcPr>
            <w:tcW w:w="2872" w:type="dxa"/>
            <w:gridSpan w:val="3"/>
          </w:tcPr>
          <w:p w14:paraId="71D5D7AC" w14:textId="77777777" w:rsidR="00A13001" w:rsidRPr="00881A1D" w:rsidRDefault="00A13001">
            <w:pPr>
              <w:pStyle w:val="ConsPlusNormal"/>
              <w:rPr>
                <w:rFonts w:ascii="Times New Roman" w:hAnsi="Times New Roman" w:cs="Times New Roman"/>
                <w:sz w:val="20"/>
              </w:rPr>
            </w:pPr>
          </w:p>
        </w:tc>
      </w:tr>
      <w:tr w:rsidR="00A13001" w:rsidRPr="00881A1D" w14:paraId="5A1C6A8A" w14:textId="77777777">
        <w:tc>
          <w:tcPr>
            <w:tcW w:w="1653" w:type="dxa"/>
            <w:gridSpan w:val="2"/>
          </w:tcPr>
          <w:p w14:paraId="6358EDA6"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(должность)</w:t>
            </w:r>
          </w:p>
        </w:tc>
        <w:tc>
          <w:tcPr>
            <w:tcW w:w="4524" w:type="dxa"/>
            <w:gridSpan w:val="6"/>
          </w:tcPr>
          <w:p w14:paraId="65A1DF0E"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(подпись)</w:t>
            </w:r>
          </w:p>
        </w:tc>
        <w:tc>
          <w:tcPr>
            <w:tcW w:w="2872" w:type="dxa"/>
            <w:gridSpan w:val="3"/>
          </w:tcPr>
          <w:p w14:paraId="0DF70F8E" w14:textId="77777777"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(Фамилия, имя, отчество (при наличии)</w:t>
            </w:r>
          </w:p>
        </w:tc>
      </w:tr>
    </w:tbl>
    <w:p w14:paraId="0F301391" w14:textId="77777777" w:rsidR="00A13001" w:rsidRPr="00881A1D" w:rsidRDefault="00A13001">
      <w:pPr>
        <w:pStyle w:val="ConsPlusNormal"/>
        <w:jc w:val="both"/>
        <w:rPr>
          <w:rFonts w:ascii="Times New Roman" w:hAnsi="Times New Roman" w:cs="Times New Roman"/>
          <w:sz w:val="20"/>
        </w:rPr>
      </w:pPr>
    </w:p>
    <w:p w14:paraId="426B5693" w14:textId="77777777" w:rsidR="00A13001" w:rsidRPr="00881A1D" w:rsidRDefault="00A13001">
      <w:pPr>
        <w:pStyle w:val="ConsPlusNormal"/>
        <w:ind w:firstLine="540"/>
        <w:jc w:val="both"/>
        <w:rPr>
          <w:rFonts w:ascii="Times New Roman" w:hAnsi="Times New Roman" w:cs="Times New Roman"/>
          <w:sz w:val="28"/>
          <w:szCs w:val="28"/>
        </w:rPr>
      </w:pPr>
      <w:r w:rsidRPr="00881A1D">
        <w:rPr>
          <w:rFonts w:ascii="Times New Roman" w:hAnsi="Times New Roman" w:cs="Times New Roman"/>
          <w:sz w:val="28"/>
          <w:szCs w:val="28"/>
        </w:rPr>
        <w:t>--------------------------------</w:t>
      </w:r>
    </w:p>
    <w:p w14:paraId="2AE52862" w14:textId="77777777" w:rsidR="00A13001" w:rsidRPr="00881A1D" w:rsidRDefault="00A13001">
      <w:pPr>
        <w:pStyle w:val="ConsPlusNormal"/>
        <w:spacing w:before="220"/>
        <w:ind w:firstLine="540"/>
        <w:jc w:val="both"/>
        <w:rPr>
          <w:rFonts w:ascii="Times New Roman" w:hAnsi="Times New Roman" w:cs="Times New Roman"/>
          <w:sz w:val="28"/>
          <w:szCs w:val="28"/>
        </w:rPr>
      </w:pPr>
      <w:r w:rsidRPr="00881A1D">
        <w:rPr>
          <w:rFonts w:ascii="Times New Roman" w:hAnsi="Times New Roman" w:cs="Times New Roman"/>
          <w:sz w:val="28"/>
          <w:szCs w:val="28"/>
        </w:rPr>
        <w:t>&lt;*&gt;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344B0F6B" w14:textId="77777777" w:rsidR="008B5D8C" w:rsidRPr="00881A1D" w:rsidRDefault="008B5D8C">
      <w:pPr>
        <w:rPr>
          <w:rFonts w:ascii="Times New Roman" w:eastAsia="Times New Roman" w:hAnsi="Times New Roman" w:cs="Times New Roman"/>
          <w:sz w:val="28"/>
          <w:szCs w:val="28"/>
        </w:rPr>
      </w:pPr>
      <w:r w:rsidRPr="00881A1D">
        <w:rPr>
          <w:rFonts w:ascii="Times New Roman" w:hAnsi="Times New Roman" w:cs="Times New Roman"/>
          <w:sz w:val="28"/>
          <w:szCs w:val="28"/>
        </w:rPr>
        <w:br w:type="page"/>
      </w:r>
    </w:p>
    <w:p w14:paraId="3E9B5137" w14:textId="77777777" w:rsidR="002C72D9" w:rsidRPr="00881A1D" w:rsidRDefault="002C72D9" w:rsidP="002C72D9">
      <w:pPr>
        <w:widowControl w:val="0"/>
        <w:spacing w:after="0" w:line="240" w:lineRule="auto"/>
        <w:ind w:left="4962"/>
        <w:rPr>
          <w:rFonts w:ascii="Times New Roman" w:hAnsi="Times New Roman" w:cs="Times New Roman"/>
          <w:sz w:val="28"/>
          <w:szCs w:val="28"/>
        </w:rPr>
      </w:pPr>
      <w:r w:rsidRPr="00881A1D">
        <w:rPr>
          <w:rFonts w:ascii="Times New Roman" w:hAnsi="Times New Roman" w:cs="Times New Roman"/>
          <w:sz w:val="28"/>
          <w:szCs w:val="28"/>
        </w:rPr>
        <w:lastRenderedPageBreak/>
        <w:t>Приложение № 2</w:t>
      </w:r>
    </w:p>
    <w:p w14:paraId="6787808C" w14:textId="77777777" w:rsidR="002C72D9" w:rsidRPr="00881A1D" w:rsidRDefault="002C72D9" w:rsidP="002C72D9">
      <w:pPr>
        <w:widowControl w:val="0"/>
        <w:spacing w:after="0" w:line="240" w:lineRule="auto"/>
        <w:ind w:left="4962"/>
        <w:rPr>
          <w:rFonts w:ascii="Times New Roman" w:eastAsia="Times New Roman" w:hAnsi="Times New Roman" w:cs="Times New Roman"/>
          <w:sz w:val="28"/>
          <w:szCs w:val="28"/>
        </w:rPr>
      </w:pPr>
    </w:p>
    <w:p w14:paraId="545B6555" w14:textId="77777777"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к Административному регламенту</w:t>
      </w:r>
    </w:p>
    <w:p w14:paraId="514B4BFD" w14:textId="77777777"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предоставления муниципальной услуги "Выдача специального разрешения на движение по автомобильным дорогам общего пользования местного значения Тополевского сельского поселения Хабаровского муниципального района Хабаровского края тяжеловесного и (или) крупногабаритного транспортного средства"</w:t>
      </w:r>
    </w:p>
    <w:p w14:paraId="50AF0825" w14:textId="77777777" w:rsidR="002C72D9" w:rsidRPr="00881A1D" w:rsidRDefault="002C72D9" w:rsidP="002C72D9">
      <w:pPr>
        <w:pStyle w:val="ConsPlusNormal"/>
        <w:jc w:val="both"/>
        <w:rPr>
          <w:rFonts w:ascii="Times New Roman" w:hAnsi="Times New Roman" w:cs="Times New Roman"/>
          <w:sz w:val="28"/>
          <w:szCs w:val="28"/>
        </w:rPr>
      </w:pPr>
    </w:p>
    <w:p w14:paraId="65D8481C" w14:textId="77777777" w:rsidR="00A13001" w:rsidRPr="00881A1D" w:rsidRDefault="00A13001">
      <w:pPr>
        <w:pStyle w:val="ConsPlusNormal"/>
        <w:jc w:val="both"/>
        <w:rPr>
          <w:rFonts w:ascii="Times New Roman" w:hAnsi="Times New Roman" w:cs="Times New Roman"/>
          <w:sz w:val="28"/>
          <w:szCs w:val="28"/>
        </w:rPr>
      </w:pPr>
    </w:p>
    <w:p w14:paraId="35533DC1" w14:textId="77777777" w:rsidR="00A13001" w:rsidRPr="00881A1D" w:rsidRDefault="00A13001">
      <w:pPr>
        <w:pStyle w:val="ConsPlusNormal"/>
        <w:jc w:val="center"/>
        <w:rPr>
          <w:rFonts w:ascii="Times New Roman" w:hAnsi="Times New Roman" w:cs="Times New Roman"/>
          <w:sz w:val="28"/>
          <w:szCs w:val="28"/>
        </w:rPr>
      </w:pPr>
      <w:bookmarkStart w:id="32" w:name="P607"/>
      <w:bookmarkEnd w:id="32"/>
      <w:r w:rsidRPr="00881A1D">
        <w:rPr>
          <w:rFonts w:ascii="Times New Roman" w:hAnsi="Times New Roman" w:cs="Times New Roman"/>
          <w:sz w:val="28"/>
          <w:szCs w:val="28"/>
        </w:rPr>
        <w:t>СХЕМА</w:t>
      </w:r>
    </w:p>
    <w:p w14:paraId="5574D7F3" w14:textId="77777777"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тяжеловесного и (или) крупногабаритного транспортного</w:t>
      </w:r>
    </w:p>
    <w:p w14:paraId="7E8D6003" w14:textId="77777777"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средства (автопоезда)</w:t>
      </w:r>
    </w:p>
    <w:p w14:paraId="10A95206" w14:textId="77777777" w:rsidR="00A13001" w:rsidRPr="00881A1D" w:rsidRDefault="00A13001">
      <w:pPr>
        <w:pStyle w:val="ConsPlusNormal"/>
        <w:jc w:val="both"/>
        <w:rPr>
          <w:rFonts w:ascii="Times New Roman" w:hAnsi="Times New Roman" w:cs="Times New Roman"/>
          <w:sz w:val="28"/>
          <w:szCs w:val="28"/>
        </w:rPr>
      </w:pPr>
    </w:p>
    <w:p w14:paraId="4ABC5844" w14:textId="77777777" w:rsidR="002C72D9" w:rsidRPr="00881A1D" w:rsidRDefault="002C72D9">
      <w:pPr>
        <w:pStyle w:val="ConsPlusNormal"/>
        <w:jc w:val="both"/>
        <w:rPr>
          <w:rFonts w:ascii="Times New Roman" w:hAnsi="Times New Roman" w:cs="Times New Roman"/>
          <w:sz w:val="28"/>
          <w:szCs w:val="28"/>
        </w:rPr>
      </w:pPr>
    </w:p>
    <w:p w14:paraId="3693095D" w14:textId="77777777"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Вид сбоку:</w:t>
      </w:r>
    </w:p>
    <w:p w14:paraId="41DAF466" w14:textId="77777777" w:rsidR="00A13001" w:rsidRPr="00881A1D" w:rsidRDefault="00A13001">
      <w:pPr>
        <w:pStyle w:val="ConsPlusNonformat"/>
        <w:jc w:val="both"/>
        <w:rPr>
          <w:rFonts w:ascii="Times New Roman" w:hAnsi="Times New Roman" w:cs="Times New Roman"/>
          <w:sz w:val="28"/>
          <w:szCs w:val="28"/>
        </w:rPr>
      </w:pPr>
    </w:p>
    <w:p w14:paraId="07DECF11" w14:textId="77777777"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Рисунок (не приводится)</w:t>
      </w:r>
    </w:p>
    <w:p w14:paraId="09BA62C5" w14:textId="77777777" w:rsidR="00A13001" w:rsidRPr="00881A1D" w:rsidRDefault="00A13001">
      <w:pPr>
        <w:pStyle w:val="ConsPlusNonformat"/>
        <w:jc w:val="both"/>
        <w:rPr>
          <w:rFonts w:ascii="Times New Roman" w:hAnsi="Times New Roman" w:cs="Times New Roman"/>
          <w:sz w:val="28"/>
          <w:szCs w:val="28"/>
        </w:rPr>
      </w:pPr>
    </w:p>
    <w:p w14:paraId="4E6BDDC2" w14:textId="77777777" w:rsidR="002C72D9" w:rsidRPr="00881A1D" w:rsidRDefault="002C72D9">
      <w:pPr>
        <w:pStyle w:val="ConsPlusNonformat"/>
        <w:jc w:val="both"/>
        <w:rPr>
          <w:rFonts w:ascii="Times New Roman" w:hAnsi="Times New Roman" w:cs="Times New Roman"/>
          <w:sz w:val="28"/>
          <w:szCs w:val="28"/>
        </w:rPr>
      </w:pPr>
    </w:p>
    <w:p w14:paraId="1B272C2D" w14:textId="77777777" w:rsidR="002C72D9" w:rsidRPr="00881A1D" w:rsidRDefault="002C72D9">
      <w:pPr>
        <w:pStyle w:val="ConsPlusNonformat"/>
        <w:jc w:val="both"/>
        <w:rPr>
          <w:rFonts w:ascii="Times New Roman" w:hAnsi="Times New Roman" w:cs="Times New Roman"/>
          <w:sz w:val="28"/>
          <w:szCs w:val="28"/>
        </w:rPr>
      </w:pPr>
    </w:p>
    <w:p w14:paraId="48D685E0" w14:textId="77777777" w:rsidR="002C72D9" w:rsidRPr="00881A1D" w:rsidRDefault="002C72D9">
      <w:pPr>
        <w:pStyle w:val="ConsPlusNonformat"/>
        <w:jc w:val="both"/>
        <w:rPr>
          <w:rFonts w:ascii="Times New Roman" w:hAnsi="Times New Roman" w:cs="Times New Roman"/>
          <w:sz w:val="28"/>
          <w:szCs w:val="28"/>
        </w:rPr>
      </w:pPr>
    </w:p>
    <w:p w14:paraId="68DABFCF" w14:textId="77777777"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Вид сзади:</w:t>
      </w:r>
    </w:p>
    <w:p w14:paraId="2AFD5572" w14:textId="77777777" w:rsidR="00A13001" w:rsidRPr="00881A1D" w:rsidRDefault="00A13001">
      <w:pPr>
        <w:pStyle w:val="ConsPlusNonformat"/>
        <w:jc w:val="both"/>
        <w:rPr>
          <w:rFonts w:ascii="Times New Roman" w:hAnsi="Times New Roman" w:cs="Times New Roman"/>
          <w:sz w:val="28"/>
          <w:szCs w:val="28"/>
        </w:rPr>
      </w:pPr>
    </w:p>
    <w:p w14:paraId="53C3C9CF" w14:textId="77777777"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Рисунок (не приводится)</w:t>
      </w:r>
    </w:p>
    <w:p w14:paraId="1921EA69" w14:textId="77777777" w:rsidR="00A13001" w:rsidRPr="00881A1D" w:rsidRDefault="00A13001">
      <w:pPr>
        <w:pStyle w:val="ConsPlusNonformat"/>
        <w:jc w:val="both"/>
        <w:rPr>
          <w:rFonts w:ascii="Times New Roman" w:hAnsi="Times New Roman" w:cs="Times New Roman"/>
          <w:sz w:val="28"/>
          <w:szCs w:val="28"/>
        </w:rPr>
      </w:pPr>
    </w:p>
    <w:p w14:paraId="452A7A50" w14:textId="77777777" w:rsidR="002C72D9" w:rsidRPr="00881A1D" w:rsidRDefault="002C72D9">
      <w:pPr>
        <w:pStyle w:val="ConsPlusNonformat"/>
        <w:jc w:val="both"/>
        <w:rPr>
          <w:rFonts w:ascii="Times New Roman" w:hAnsi="Times New Roman" w:cs="Times New Roman"/>
          <w:sz w:val="28"/>
          <w:szCs w:val="28"/>
        </w:rPr>
      </w:pPr>
    </w:p>
    <w:p w14:paraId="09A3236F" w14:textId="77777777" w:rsidR="002C72D9" w:rsidRPr="00881A1D" w:rsidRDefault="002C72D9">
      <w:pPr>
        <w:pStyle w:val="ConsPlusNonformat"/>
        <w:jc w:val="both"/>
        <w:rPr>
          <w:rFonts w:ascii="Times New Roman" w:hAnsi="Times New Roman" w:cs="Times New Roman"/>
          <w:sz w:val="28"/>
          <w:szCs w:val="28"/>
        </w:rPr>
      </w:pPr>
    </w:p>
    <w:p w14:paraId="52932108" w14:textId="77777777" w:rsidR="002C72D9" w:rsidRPr="00881A1D" w:rsidRDefault="002C72D9">
      <w:pPr>
        <w:pStyle w:val="ConsPlusNonformat"/>
        <w:jc w:val="both"/>
        <w:rPr>
          <w:rFonts w:ascii="Times New Roman" w:hAnsi="Times New Roman" w:cs="Times New Roman"/>
          <w:sz w:val="28"/>
          <w:szCs w:val="28"/>
        </w:rPr>
      </w:pPr>
    </w:p>
    <w:p w14:paraId="71670339" w14:textId="77777777" w:rsidR="002C72D9" w:rsidRPr="00881A1D" w:rsidRDefault="002C72D9">
      <w:pPr>
        <w:pStyle w:val="ConsPlusNonformat"/>
        <w:jc w:val="both"/>
        <w:rPr>
          <w:rFonts w:ascii="Times New Roman" w:hAnsi="Times New Roman" w:cs="Times New Roman"/>
          <w:sz w:val="28"/>
          <w:szCs w:val="28"/>
        </w:rPr>
      </w:pPr>
    </w:p>
    <w:p w14:paraId="17F3A150" w14:textId="77777777" w:rsidR="002C72D9" w:rsidRPr="00881A1D" w:rsidRDefault="002C72D9">
      <w:pPr>
        <w:pStyle w:val="ConsPlusNonformat"/>
        <w:jc w:val="both"/>
        <w:rPr>
          <w:rFonts w:ascii="Times New Roman" w:hAnsi="Times New Roman" w:cs="Times New Roman"/>
          <w:sz w:val="28"/>
          <w:szCs w:val="28"/>
        </w:rPr>
      </w:pPr>
    </w:p>
    <w:p w14:paraId="78803A6C" w14:textId="77777777"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___________</w:t>
      </w:r>
      <w:r w:rsidR="002C72D9" w:rsidRPr="00881A1D">
        <w:rPr>
          <w:rFonts w:ascii="Times New Roman" w:hAnsi="Times New Roman" w:cs="Times New Roman"/>
          <w:sz w:val="28"/>
          <w:szCs w:val="28"/>
        </w:rPr>
        <w:t>______________________</w:t>
      </w:r>
      <w:r w:rsidRPr="00881A1D">
        <w:rPr>
          <w:rFonts w:ascii="Times New Roman" w:hAnsi="Times New Roman" w:cs="Times New Roman"/>
          <w:sz w:val="28"/>
          <w:szCs w:val="28"/>
        </w:rPr>
        <w:t xml:space="preserve">___ </w:t>
      </w:r>
      <w:r w:rsidR="002C72D9" w:rsidRPr="00881A1D">
        <w:rPr>
          <w:rFonts w:ascii="Times New Roman" w:hAnsi="Times New Roman" w:cs="Times New Roman"/>
          <w:sz w:val="28"/>
          <w:szCs w:val="28"/>
        </w:rPr>
        <w:t xml:space="preserve">      ___________________________</w:t>
      </w:r>
    </w:p>
    <w:p w14:paraId="6A4E428F" w14:textId="77777777" w:rsidR="00A13001" w:rsidRPr="00881A1D" w:rsidRDefault="00A13001">
      <w:pPr>
        <w:pStyle w:val="ConsPlusNonformat"/>
        <w:jc w:val="both"/>
        <w:rPr>
          <w:rFonts w:ascii="Times New Roman" w:hAnsi="Times New Roman" w:cs="Times New Roman"/>
        </w:rPr>
      </w:pPr>
      <w:r w:rsidRPr="00881A1D">
        <w:rPr>
          <w:rFonts w:ascii="Times New Roman" w:hAnsi="Times New Roman" w:cs="Times New Roman"/>
        </w:rPr>
        <w:t xml:space="preserve">       (должность, Ф.И.О &lt;*&gt;. заявителя)     </w:t>
      </w:r>
      <w:r w:rsidR="002C72D9" w:rsidRPr="00881A1D">
        <w:rPr>
          <w:rFonts w:ascii="Times New Roman" w:hAnsi="Times New Roman" w:cs="Times New Roman"/>
        </w:rPr>
        <w:t xml:space="preserve">                                                      </w:t>
      </w:r>
      <w:r w:rsidRPr="00881A1D">
        <w:rPr>
          <w:rFonts w:ascii="Times New Roman" w:hAnsi="Times New Roman" w:cs="Times New Roman"/>
        </w:rPr>
        <w:t xml:space="preserve">       (подпись заявителя)</w:t>
      </w:r>
    </w:p>
    <w:p w14:paraId="575C5591" w14:textId="77777777" w:rsidR="00A13001" w:rsidRPr="00881A1D" w:rsidRDefault="00A13001">
      <w:pPr>
        <w:pStyle w:val="ConsPlusNonformat"/>
        <w:jc w:val="both"/>
        <w:rPr>
          <w:rFonts w:ascii="Times New Roman" w:hAnsi="Times New Roman" w:cs="Times New Roman"/>
          <w:sz w:val="28"/>
          <w:szCs w:val="28"/>
        </w:rPr>
      </w:pPr>
    </w:p>
    <w:p w14:paraId="0C4B91EB" w14:textId="77777777" w:rsidR="00A13001" w:rsidRPr="00881A1D" w:rsidRDefault="00A13001">
      <w:pPr>
        <w:pStyle w:val="ConsPlusNonformat"/>
        <w:jc w:val="both"/>
        <w:rPr>
          <w:rFonts w:ascii="Times New Roman" w:hAnsi="Times New Roman" w:cs="Times New Roman"/>
        </w:rPr>
      </w:pPr>
      <w:r w:rsidRPr="00881A1D">
        <w:rPr>
          <w:rFonts w:ascii="Times New Roman" w:hAnsi="Times New Roman" w:cs="Times New Roman"/>
          <w:sz w:val="28"/>
          <w:szCs w:val="28"/>
        </w:rPr>
        <w:t>М.П.</w:t>
      </w:r>
      <w:r w:rsidRPr="00881A1D">
        <w:rPr>
          <w:rFonts w:ascii="Times New Roman" w:hAnsi="Times New Roman" w:cs="Times New Roman"/>
        </w:rPr>
        <w:t xml:space="preserve"> (при наличии)</w:t>
      </w:r>
    </w:p>
    <w:p w14:paraId="4A29899C" w14:textId="77777777" w:rsidR="00A13001" w:rsidRPr="00881A1D" w:rsidRDefault="00A13001">
      <w:pPr>
        <w:pStyle w:val="ConsPlusNormal"/>
        <w:jc w:val="both"/>
        <w:rPr>
          <w:rFonts w:ascii="Times New Roman" w:hAnsi="Times New Roman" w:cs="Times New Roman"/>
          <w:sz w:val="28"/>
          <w:szCs w:val="28"/>
        </w:rPr>
      </w:pPr>
    </w:p>
    <w:p w14:paraId="36910A14" w14:textId="77777777" w:rsidR="00A13001" w:rsidRPr="00881A1D" w:rsidRDefault="00A13001">
      <w:pPr>
        <w:pStyle w:val="ConsPlusNormal"/>
        <w:ind w:firstLine="540"/>
        <w:jc w:val="both"/>
        <w:rPr>
          <w:rFonts w:ascii="Times New Roman" w:hAnsi="Times New Roman" w:cs="Times New Roman"/>
          <w:sz w:val="28"/>
          <w:szCs w:val="28"/>
        </w:rPr>
      </w:pPr>
      <w:r w:rsidRPr="00881A1D">
        <w:rPr>
          <w:rFonts w:ascii="Times New Roman" w:hAnsi="Times New Roman" w:cs="Times New Roman"/>
          <w:sz w:val="28"/>
          <w:szCs w:val="28"/>
        </w:rPr>
        <w:t>--------------------------------</w:t>
      </w:r>
    </w:p>
    <w:p w14:paraId="753C6406" w14:textId="77777777" w:rsidR="00A13001" w:rsidRPr="00881A1D" w:rsidRDefault="00A13001">
      <w:pPr>
        <w:pStyle w:val="ConsPlusNormal"/>
        <w:spacing w:before="220"/>
        <w:ind w:firstLine="540"/>
        <w:jc w:val="both"/>
        <w:rPr>
          <w:rFonts w:ascii="Times New Roman" w:hAnsi="Times New Roman" w:cs="Times New Roman"/>
          <w:sz w:val="28"/>
          <w:szCs w:val="28"/>
        </w:rPr>
      </w:pPr>
      <w:r w:rsidRPr="00881A1D">
        <w:rPr>
          <w:rFonts w:ascii="Times New Roman" w:hAnsi="Times New Roman" w:cs="Times New Roman"/>
          <w:sz w:val="28"/>
          <w:szCs w:val="28"/>
        </w:rPr>
        <w:t>&lt;*&gt; Отчество указывается при его наличии.</w:t>
      </w:r>
    </w:p>
    <w:p w14:paraId="28D63451" w14:textId="77777777" w:rsidR="008B5D8C" w:rsidRPr="00881A1D" w:rsidRDefault="008B5D8C">
      <w:pPr>
        <w:rPr>
          <w:rFonts w:ascii="Times New Roman" w:eastAsia="Times New Roman" w:hAnsi="Times New Roman" w:cs="Times New Roman"/>
          <w:sz w:val="28"/>
          <w:szCs w:val="28"/>
        </w:rPr>
      </w:pPr>
      <w:r w:rsidRPr="00881A1D">
        <w:rPr>
          <w:rFonts w:ascii="Times New Roman" w:hAnsi="Times New Roman" w:cs="Times New Roman"/>
          <w:sz w:val="28"/>
          <w:szCs w:val="28"/>
        </w:rPr>
        <w:br w:type="page"/>
      </w:r>
    </w:p>
    <w:p w14:paraId="3CA1BDE6" w14:textId="77777777" w:rsidR="002C72D9" w:rsidRPr="00881A1D" w:rsidRDefault="002C72D9" w:rsidP="002C72D9">
      <w:pPr>
        <w:widowControl w:val="0"/>
        <w:spacing w:after="0" w:line="240" w:lineRule="auto"/>
        <w:ind w:left="4962"/>
        <w:rPr>
          <w:rFonts w:ascii="Times New Roman" w:hAnsi="Times New Roman" w:cs="Times New Roman"/>
          <w:sz w:val="28"/>
          <w:szCs w:val="28"/>
        </w:rPr>
      </w:pPr>
      <w:r w:rsidRPr="00881A1D">
        <w:rPr>
          <w:rFonts w:ascii="Times New Roman" w:hAnsi="Times New Roman" w:cs="Times New Roman"/>
          <w:sz w:val="28"/>
          <w:szCs w:val="28"/>
        </w:rPr>
        <w:lastRenderedPageBreak/>
        <w:t>Приложение № 3</w:t>
      </w:r>
    </w:p>
    <w:p w14:paraId="23FEFC6B" w14:textId="77777777" w:rsidR="002C72D9" w:rsidRPr="00881A1D" w:rsidRDefault="002C72D9" w:rsidP="002C72D9">
      <w:pPr>
        <w:widowControl w:val="0"/>
        <w:spacing w:after="0" w:line="240" w:lineRule="auto"/>
        <w:ind w:left="4962"/>
        <w:rPr>
          <w:rFonts w:ascii="Times New Roman" w:eastAsia="Times New Roman" w:hAnsi="Times New Roman" w:cs="Times New Roman"/>
          <w:sz w:val="28"/>
          <w:szCs w:val="28"/>
        </w:rPr>
      </w:pPr>
    </w:p>
    <w:p w14:paraId="082662E0" w14:textId="77777777"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к Административному регламенту</w:t>
      </w:r>
    </w:p>
    <w:p w14:paraId="43ABE239" w14:textId="77777777"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предоставления муниципальной услуги "Выдача специального разрешения на движение по автомобильным дорогам общего пользования местного значения Тополевского сельского поселения Хабаровского муниципального района Хабаровского края тяжеловесного и (или) крупногабаритного транспортного средства"</w:t>
      </w:r>
    </w:p>
    <w:p w14:paraId="34127D0C" w14:textId="77777777" w:rsidR="002C72D9" w:rsidRPr="00881A1D" w:rsidRDefault="002C72D9" w:rsidP="002C72D9">
      <w:pPr>
        <w:pStyle w:val="ConsPlusNormal"/>
        <w:jc w:val="both"/>
        <w:rPr>
          <w:rFonts w:ascii="Times New Roman" w:hAnsi="Times New Roman" w:cs="Times New Roman"/>
          <w:sz w:val="28"/>
          <w:szCs w:val="28"/>
        </w:rPr>
      </w:pPr>
    </w:p>
    <w:p w14:paraId="4454151E" w14:textId="77777777" w:rsidR="00A13001" w:rsidRPr="00881A1D" w:rsidRDefault="00A13001">
      <w:pPr>
        <w:pStyle w:val="ConsPlusNormal"/>
        <w:jc w:val="center"/>
        <w:rPr>
          <w:rFonts w:ascii="Times New Roman" w:hAnsi="Times New Roman" w:cs="Times New Roman"/>
          <w:sz w:val="28"/>
          <w:szCs w:val="28"/>
        </w:rPr>
      </w:pPr>
      <w:bookmarkStart w:id="33" w:name="P662"/>
      <w:bookmarkEnd w:id="33"/>
      <w:r w:rsidRPr="00881A1D">
        <w:rPr>
          <w:rFonts w:ascii="Times New Roman" w:hAnsi="Times New Roman" w:cs="Times New Roman"/>
          <w:sz w:val="28"/>
          <w:szCs w:val="28"/>
        </w:rPr>
        <w:t xml:space="preserve">СПЕЦИАЛЬНОЕ РАЗРЕШЕНИЕ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_____</w:t>
      </w:r>
    </w:p>
    <w:p w14:paraId="68BAFEFB" w14:textId="77777777"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на движение по автомобильным дорогам тяжеловесного</w:t>
      </w:r>
    </w:p>
    <w:p w14:paraId="68D4D047" w14:textId="77777777"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и (или) крупногабаритного транспортного средства</w:t>
      </w:r>
    </w:p>
    <w:p w14:paraId="47471F9D" w14:textId="77777777" w:rsidR="00A13001" w:rsidRPr="00881A1D" w:rsidRDefault="00A13001">
      <w:pPr>
        <w:pStyle w:val="ConsPlusNormal"/>
        <w:jc w:val="both"/>
        <w:rPr>
          <w:rFonts w:ascii="Times New Roman" w:hAnsi="Times New Roman" w:cs="Times New Roman"/>
          <w:sz w:val="28"/>
          <w:szCs w:val="28"/>
        </w:rPr>
      </w:pPr>
    </w:p>
    <w:p w14:paraId="0E94B27D" w14:textId="77777777" w:rsidR="00A13001" w:rsidRPr="00881A1D" w:rsidRDefault="00A13001">
      <w:pPr>
        <w:pStyle w:val="ConsPlusNormal"/>
        <w:jc w:val="center"/>
        <w:outlineLvl w:val="2"/>
        <w:rPr>
          <w:rFonts w:ascii="Times New Roman" w:hAnsi="Times New Roman" w:cs="Times New Roman"/>
          <w:sz w:val="28"/>
          <w:szCs w:val="28"/>
        </w:rPr>
      </w:pPr>
      <w:r w:rsidRPr="00881A1D">
        <w:rPr>
          <w:rFonts w:ascii="Times New Roman" w:hAnsi="Times New Roman" w:cs="Times New Roman"/>
          <w:sz w:val="28"/>
          <w:szCs w:val="28"/>
        </w:rPr>
        <w:t>(лицевая сторона)</w:t>
      </w:r>
    </w:p>
    <w:p w14:paraId="799020D3" w14:textId="77777777" w:rsidR="00A13001" w:rsidRPr="00881A1D" w:rsidRDefault="00A13001">
      <w:pPr>
        <w:pStyle w:val="ConsPlusNormal"/>
        <w:jc w:val="both"/>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340"/>
        <w:gridCol w:w="454"/>
        <w:gridCol w:w="340"/>
        <w:gridCol w:w="340"/>
        <w:gridCol w:w="510"/>
        <w:gridCol w:w="340"/>
        <w:gridCol w:w="737"/>
        <w:gridCol w:w="737"/>
        <w:gridCol w:w="567"/>
        <w:gridCol w:w="1020"/>
      </w:tblGrid>
      <w:tr w:rsidR="00A13001" w:rsidRPr="00881A1D" w14:paraId="4E214587" w14:textId="77777777" w:rsidTr="002C72D9">
        <w:tc>
          <w:tcPr>
            <w:tcW w:w="5239" w:type="dxa"/>
            <w:gridSpan w:val="5"/>
          </w:tcPr>
          <w:p w14:paraId="2948406E"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Вид перевозки (межрегиональная, местная)</w:t>
            </w:r>
          </w:p>
        </w:tc>
        <w:tc>
          <w:tcPr>
            <w:tcW w:w="3911" w:type="dxa"/>
            <w:gridSpan w:val="6"/>
          </w:tcPr>
          <w:p w14:paraId="53DC8684" w14:textId="77777777" w:rsidR="00A13001" w:rsidRPr="00881A1D" w:rsidRDefault="00A13001">
            <w:pPr>
              <w:pStyle w:val="ConsPlusNormal"/>
              <w:rPr>
                <w:rFonts w:ascii="Times New Roman" w:hAnsi="Times New Roman" w:cs="Times New Roman"/>
                <w:sz w:val="24"/>
                <w:szCs w:val="24"/>
              </w:rPr>
            </w:pPr>
          </w:p>
        </w:tc>
      </w:tr>
      <w:tr w:rsidR="00A13001" w:rsidRPr="00881A1D" w14:paraId="67A476C9" w14:textId="77777777" w:rsidTr="002C72D9">
        <w:tc>
          <w:tcPr>
            <w:tcW w:w="5239" w:type="dxa"/>
            <w:gridSpan w:val="5"/>
          </w:tcPr>
          <w:p w14:paraId="6D752222"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Год</w:t>
            </w:r>
          </w:p>
        </w:tc>
        <w:tc>
          <w:tcPr>
            <w:tcW w:w="3911" w:type="dxa"/>
            <w:gridSpan w:val="6"/>
          </w:tcPr>
          <w:p w14:paraId="41AB673D" w14:textId="77777777" w:rsidR="00A13001" w:rsidRPr="00881A1D" w:rsidRDefault="00A13001">
            <w:pPr>
              <w:pStyle w:val="ConsPlusNormal"/>
              <w:rPr>
                <w:rFonts w:ascii="Times New Roman" w:hAnsi="Times New Roman" w:cs="Times New Roman"/>
                <w:sz w:val="24"/>
                <w:szCs w:val="24"/>
              </w:rPr>
            </w:pPr>
          </w:p>
        </w:tc>
      </w:tr>
      <w:tr w:rsidR="00A13001" w:rsidRPr="00881A1D" w14:paraId="0A181456" w14:textId="77777777" w:rsidTr="002C72D9">
        <w:tc>
          <w:tcPr>
            <w:tcW w:w="3765" w:type="dxa"/>
          </w:tcPr>
          <w:p w14:paraId="2B6DDEE1"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Разрешено выполнить</w:t>
            </w:r>
          </w:p>
        </w:tc>
        <w:tc>
          <w:tcPr>
            <w:tcW w:w="340" w:type="dxa"/>
          </w:tcPr>
          <w:p w14:paraId="310C19C2" w14:textId="77777777" w:rsidR="00A13001" w:rsidRPr="00881A1D" w:rsidRDefault="00A13001">
            <w:pPr>
              <w:pStyle w:val="ConsPlusNormal"/>
              <w:rPr>
                <w:rFonts w:ascii="Times New Roman" w:hAnsi="Times New Roman" w:cs="Times New Roman"/>
                <w:sz w:val="24"/>
                <w:szCs w:val="24"/>
              </w:rPr>
            </w:pPr>
          </w:p>
        </w:tc>
        <w:tc>
          <w:tcPr>
            <w:tcW w:w="1984" w:type="dxa"/>
            <w:gridSpan w:val="5"/>
          </w:tcPr>
          <w:p w14:paraId="3844EDE9"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поездок в период с</w:t>
            </w:r>
          </w:p>
        </w:tc>
        <w:tc>
          <w:tcPr>
            <w:tcW w:w="1474" w:type="dxa"/>
            <w:gridSpan w:val="2"/>
          </w:tcPr>
          <w:p w14:paraId="4767D398" w14:textId="77777777" w:rsidR="00A13001" w:rsidRPr="00881A1D" w:rsidRDefault="00A13001">
            <w:pPr>
              <w:pStyle w:val="ConsPlusNormal"/>
              <w:rPr>
                <w:rFonts w:ascii="Times New Roman" w:hAnsi="Times New Roman" w:cs="Times New Roman"/>
                <w:sz w:val="24"/>
                <w:szCs w:val="24"/>
              </w:rPr>
            </w:pPr>
          </w:p>
        </w:tc>
        <w:tc>
          <w:tcPr>
            <w:tcW w:w="567" w:type="dxa"/>
          </w:tcPr>
          <w:p w14:paraId="752D40C9"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w:t>
            </w:r>
          </w:p>
        </w:tc>
        <w:tc>
          <w:tcPr>
            <w:tcW w:w="1020" w:type="dxa"/>
          </w:tcPr>
          <w:p w14:paraId="641B65AA" w14:textId="77777777" w:rsidR="00A13001" w:rsidRPr="00881A1D" w:rsidRDefault="00A13001">
            <w:pPr>
              <w:pStyle w:val="ConsPlusNormal"/>
              <w:rPr>
                <w:rFonts w:ascii="Times New Roman" w:hAnsi="Times New Roman" w:cs="Times New Roman"/>
                <w:sz w:val="24"/>
                <w:szCs w:val="24"/>
              </w:rPr>
            </w:pPr>
          </w:p>
        </w:tc>
      </w:tr>
      <w:tr w:rsidR="00A13001" w:rsidRPr="00881A1D" w14:paraId="5EFEFB0A" w14:textId="77777777" w:rsidTr="002C72D9">
        <w:tc>
          <w:tcPr>
            <w:tcW w:w="9150" w:type="dxa"/>
            <w:gridSpan w:val="11"/>
          </w:tcPr>
          <w:p w14:paraId="58D0D818"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 маршруту</w:t>
            </w:r>
          </w:p>
        </w:tc>
      </w:tr>
      <w:tr w:rsidR="00A13001" w:rsidRPr="00881A1D" w14:paraId="2F5A4A19" w14:textId="77777777" w:rsidTr="002C72D9">
        <w:tc>
          <w:tcPr>
            <w:tcW w:w="9150" w:type="dxa"/>
            <w:gridSpan w:val="11"/>
          </w:tcPr>
          <w:p w14:paraId="76F1A52B" w14:textId="77777777" w:rsidR="00A13001" w:rsidRPr="00881A1D" w:rsidRDefault="00A13001">
            <w:pPr>
              <w:pStyle w:val="ConsPlusNormal"/>
              <w:rPr>
                <w:rFonts w:ascii="Times New Roman" w:hAnsi="Times New Roman" w:cs="Times New Roman"/>
                <w:sz w:val="24"/>
                <w:szCs w:val="24"/>
              </w:rPr>
            </w:pPr>
          </w:p>
        </w:tc>
      </w:tr>
      <w:tr w:rsidR="00A13001" w:rsidRPr="00881A1D" w14:paraId="726D4B7E" w14:textId="77777777" w:rsidTr="002C72D9">
        <w:tc>
          <w:tcPr>
            <w:tcW w:w="9150" w:type="dxa"/>
            <w:gridSpan w:val="11"/>
          </w:tcPr>
          <w:p w14:paraId="35D97514"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13001" w:rsidRPr="00881A1D" w14:paraId="2AB89278" w14:textId="77777777" w:rsidTr="002C72D9">
        <w:tc>
          <w:tcPr>
            <w:tcW w:w="9150" w:type="dxa"/>
            <w:gridSpan w:val="11"/>
          </w:tcPr>
          <w:p w14:paraId="65F608B2" w14:textId="77777777" w:rsidR="00A13001" w:rsidRPr="00881A1D" w:rsidRDefault="00A13001">
            <w:pPr>
              <w:pStyle w:val="ConsPlusNormal"/>
              <w:rPr>
                <w:rFonts w:ascii="Times New Roman" w:hAnsi="Times New Roman" w:cs="Times New Roman"/>
                <w:sz w:val="24"/>
                <w:szCs w:val="24"/>
              </w:rPr>
            </w:pPr>
          </w:p>
        </w:tc>
      </w:tr>
      <w:tr w:rsidR="00A13001" w:rsidRPr="00881A1D" w14:paraId="457E18AD" w14:textId="77777777" w:rsidTr="002C72D9">
        <w:tc>
          <w:tcPr>
            <w:tcW w:w="9150" w:type="dxa"/>
            <w:gridSpan w:val="11"/>
          </w:tcPr>
          <w:p w14:paraId="05D7DE76"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13001" w:rsidRPr="00881A1D" w14:paraId="4B903E22" w14:textId="77777777" w:rsidTr="002C72D9">
        <w:tc>
          <w:tcPr>
            <w:tcW w:w="9150" w:type="dxa"/>
            <w:gridSpan w:val="11"/>
          </w:tcPr>
          <w:p w14:paraId="11858D73" w14:textId="77777777" w:rsidR="00A13001" w:rsidRPr="00881A1D" w:rsidRDefault="00A13001">
            <w:pPr>
              <w:pStyle w:val="ConsPlusNormal"/>
              <w:rPr>
                <w:rFonts w:ascii="Times New Roman" w:hAnsi="Times New Roman" w:cs="Times New Roman"/>
                <w:sz w:val="24"/>
                <w:szCs w:val="24"/>
              </w:rPr>
            </w:pPr>
          </w:p>
        </w:tc>
      </w:tr>
      <w:tr w:rsidR="00A13001" w:rsidRPr="00881A1D" w14:paraId="2D8BECFC" w14:textId="77777777" w:rsidTr="002C72D9">
        <w:tc>
          <w:tcPr>
            <w:tcW w:w="9150" w:type="dxa"/>
            <w:gridSpan w:val="11"/>
          </w:tcPr>
          <w:p w14:paraId="77AC7185"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Характеристика груза (при наличии груза) (полное наименование, марка, модель, габариты, масса)</w:t>
            </w:r>
          </w:p>
        </w:tc>
      </w:tr>
      <w:tr w:rsidR="00A13001" w:rsidRPr="00881A1D" w14:paraId="214FDA62" w14:textId="77777777" w:rsidTr="002C72D9">
        <w:tc>
          <w:tcPr>
            <w:tcW w:w="9150" w:type="dxa"/>
            <w:gridSpan w:val="11"/>
          </w:tcPr>
          <w:p w14:paraId="6C0F4826" w14:textId="77777777" w:rsidR="00A13001" w:rsidRPr="00881A1D" w:rsidRDefault="00A13001">
            <w:pPr>
              <w:pStyle w:val="ConsPlusNormal"/>
              <w:rPr>
                <w:rFonts w:ascii="Times New Roman" w:hAnsi="Times New Roman" w:cs="Times New Roman"/>
                <w:sz w:val="24"/>
                <w:szCs w:val="24"/>
              </w:rPr>
            </w:pPr>
          </w:p>
        </w:tc>
      </w:tr>
      <w:tr w:rsidR="00A13001" w:rsidRPr="00881A1D" w14:paraId="4A5843E6" w14:textId="77777777" w:rsidTr="002C72D9">
        <w:tc>
          <w:tcPr>
            <w:tcW w:w="9150" w:type="dxa"/>
            <w:gridSpan w:val="11"/>
          </w:tcPr>
          <w:p w14:paraId="0F79AFC1"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Параметры транспортного средства (автопоезда)</w:t>
            </w:r>
          </w:p>
        </w:tc>
      </w:tr>
      <w:tr w:rsidR="00A13001" w:rsidRPr="00881A1D" w14:paraId="04120E57" w14:textId="77777777" w:rsidTr="002C72D9">
        <w:tc>
          <w:tcPr>
            <w:tcW w:w="3765" w:type="dxa"/>
            <w:vMerge w:val="restart"/>
          </w:tcPr>
          <w:p w14:paraId="37319EA7"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Масса транспортного средства (автопоезда) без груза / с грузом (т)</w:t>
            </w:r>
          </w:p>
        </w:tc>
        <w:tc>
          <w:tcPr>
            <w:tcW w:w="794" w:type="dxa"/>
            <w:gridSpan w:val="2"/>
            <w:vMerge w:val="restart"/>
          </w:tcPr>
          <w:p w14:paraId="05A04D2E" w14:textId="77777777" w:rsidR="00A13001" w:rsidRPr="00881A1D" w:rsidRDefault="00A13001">
            <w:pPr>
              <w:pStyle w:val="ConsPlusNormal"/>
              <w:rPr>
                <w:rFonts w:ascii="Times New Roman" w:hAnsi="Times New Roman" w:cs="Times New Roman"/>
                <w:sz w:val="24"/>
                <w:szCs w:val="24"/>
              </w:rPr>
            </w:pPr>
          </w:p>
        </w:tc>
        <w:tc>
          <w:tcPr>
            <w:tcW w:w="2267" w:type="dxa"/>
            <w:gridSpan w:val="5"/>
          </w:tcPr>
          <w:p w14:paraId="71BD8F63"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Масса тягача (т)</w:t>
            </w:r>
          </w:p>
        </w:tc>
        <w:tc>
          <w:tcPr>
            <w:tcW w:w="2324" w:type="dxa"/>
            <w:gridSpan w:val="3"/>
          </w:tcPr>
          <w:p w14:paraId="1032B337"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Масса прицепа (полуприцепа) (т)</w:t>
            </w:r>
          </w:p>
        </w:tc>
      </w:tr>
      <w:tr w:rsidR="00A13001" w:rsidRPr="00881A1D" w14:paraId="7D9F3613" w14:textId="77777777" w:rsidTr="002C72D9">
        <w:tc>
          <w:tcPr>
            <w:tcW w:w="3765" w:type="dxa"/>
            <w:vMerge/>
          </w:tcPr>
          <w:p w14:paraId="43BCCC6A" w14:textId="77777777" w:rsidR="00A13001" w:rsidRPr="00881A1D" w:rsidRDefault="00A13001">
            <w:pPr>
              <w:rPr>
                <w:rFonts w:ascii="Times New Roman" w:hAnsi="Times New Roman" w:cs="Times New Roman"/>
                <w:sz w:val="24"/>
                <w:szCs w:val="24"/>
              </w:rPr>
            </w:pPr>
          </w:p>
        </w:tc>
        <w:tc>
          <w:tcPr>
            <w:tcW w:w="794" w:type="dxa"/>
            <w:gridSpan w:val="2"/>
            <w:vMerge/>
          </w:tcPr>
          <w:p w14:paraId="3CFAC9D0" w14:textId="77777777" w:rsidR="00A13001" w:rsidRPr="00881A1D" w:rsidRDefault="00A13001">
            <w:pPr>
              <w:rPr>
                <w:rFonts w:ascii="Times New Roman" w:hAnsi="Times New Roman" w:cs="Times New Roman"/>
                <w:sz w:val="24"/>
                <w:szCs w:val="24"/>
              </w:rPr>
            </w:pPr>
          </w:p>
        </w:tc>
        <w:tc>
          <w:tcPr>
            <w:tcW w:w="2267" w:type="dxa"/>
            <w:gridSpan w:val="5"/>
          </w:tcPr>
          <w:p w14:paraId="7C1CF917" w14:textId="77777777" w:rsidR="00A13001" w:rsidRPr="00881A1D" w:rsidRDefault="00A13001">
            <w:pPr>
              <w:pStyle w:val="ConsPlusNormal"/>
              <w:rPr>
                <w:rFonts w:ascii="Times New Roman" w:hAnsi="Times New Roman" w:cs="Times New Roman"/>
                <w:sz w:val="24"/>
                <w:szCs w:val="24"/>
              </w:rPr>
            </w:pPr>
          </w:p>
        </w:tc>
        <w:tc>
          <w:tcPr>
            <w:tcW w:w="2324" w:type="dxa"/>
            <w:gridSpan w:val="3"/>
          </w:tcPr>
          <w:p w14:paraId="7E8CE0F6" w14:textId="77777777" w:rsidR="00A13001" w:rsidRPr="00881A1D" w:rsidRDefault="00A13001">
            <w:pPr>
              <w:pStyle w:val="ConsPlusNormal"/>
              <w:rPr>
                <w:rFonts w:ascii="Times New Roman" w:hAnsi="Times New Roman" w:cs="Times New Roman"/>
                <w:sz w:val="24"/>
                <w:szCs w:val="24"/>
              </w:rPr>
            </w:pPr>
          </w:p>
        </w:tc>
      </w:tr>
      <w:tr w:rsidR="00A13001" w:rsidRPr="00881A1D" w14:paraId="6E3374EF" w14:textId="77777777" w:rsidTr="002C72D9">
        <w:tc>
          <w:tcPr>
            <w:tcW w:w="3765" w:type="dxa"/>
          </w:tcPr>
          <w:p w14:paraId="5FEA68B8"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lastRenderedPageBreak/>
              <w:t>Расстояния между осями (м)</w:t>
            </w:r>
          </w:p>
        </w:tc>
        <w:tc>
          <w:tcPr>
            <w:tcW w:w="5385" w:type="dxa"/>
            <w:gridSpan w:val="10"/>
          </w:tcPr>
          <w:p w14:paraId="3EC03163" w14:textId="77777777" w:rsidR="00A13001" w:rsidRPr="00881A1D" w:rsidRDefault="00A13001">
            <w:pPr>
              <w:pStyle w:val="ConsPlusNormal"/>
              <w:rPr>
                <w:rFonts w:ascii="Times New Roman" w:hAnsi="Times New Roman" w:cs="Times New Roman"/>
                <w:sz w:val="24"/>
                <w:szCs w:val="24"/>
              </w:rPr>
            </w:pPr>
          </w:p>
        </w:tc>
      </w:tr>
      <w:tr w:rsidR="00A13001" w:rsidRPr="00881A1D" w14:paraId="622F9634" w14:textId="77777777" w:rsidTr="002C72D9">
        <w:tc>
          <w:tcPr>
            <w:tcW w:w="3765" w:type="dxa"/>
          </w:tcPr>
          <w:p w14:paraId="4719EA16"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Нагрузки на оси (т)</w:t>
            </w:r>
          </w:p>
        </w:tc>
        <w:tc>
          <w:tcPr>
            <w:tcW w:w="5385" w:type="dxa"/>
            <w:gridSpan w:val="10"/>
          </w:tcPr>
          <w:p w14:paraId="4836322C" w14:textId="77777777" w:rsidR="00A13001" w:rsidRPr="00881A1D" w:rsidRDefault="00A13001">
            <w:pPr>
              <w:pStyle w:val="ConsPlusNormal"/>
              <w:rPr>
                <w:rFonts w:ascii="Times New Roman" w:hAnsi="Times New Roman" w:cs="Times New Roman"/>
                <w:sz w:val="24"/>
                <w:szCs w:val="24"/>
              </w:rPr>
            </w:pPr>
          </w:p>
        </w:tc>
      </w:tr>
      <w:tr w:rsidR="00A13001" w:rsidRPr="00881A1D" w14:paraId="0052915E" w14:textId="77777777" w:rsidTr="002C72D9">
        <w:tc>
          <w:tcPr>
            <w:tcW w:w="4559" w:type="dxa"/>
            <w:gridSpan w:val="3"/>
          </w:tcPr>
          <w:p w14:paraId="56A22906"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Габариты транспортного средства (автопоезда):</w:t>
            </w:r>
          </w:p>
        </w:tc>
        <w:tc>
          <w:tcPr>
            <w:tcW w:w="1190" w:type="dxa"/>
            <w:gridSpan w:val="3"/>
          </w:tcPr>
          <w:p w14:paraId="260CA6BE"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Длина (м)</w:t>
            </w:r>
          </w:p>
        </w:tc>
        <w:tc>
          <w:tcPr>
            <w:tcW w:w="1814" w:type="dxa"/>
            <w:gridSpan w:val="3"/>
          </w:tcPr>
          <w:p w14:paraId="4E659F83"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Ширина (м)</w:t>
            </w:r>
          </w:p>
        </w:tc>
        <w:tc>
          <w:tcPr>
            <w:tcW w:w="1587" w:type="dxa"/>
            <w:gridSpan w:val="2"/>
          </w:tcPr>
          <w:p w14:paraId="2BA55249"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Высота (м)</w:t>
            </w:r>
          </w:p>
        </w:tc>
      </w:tr>
      <w:tr w:rsidR="00A13001" w:rsidRPr="00881A1D" w14:paraId="6F9987BF" w14:textId="77777777" w:rsidTr="002C72D9">
        <w:tc>
          <w:tcPr>
            <w:tcW w:w="6826" w:type="dxa"/>
            <w:gridSpan w:val="8"/>
          </w:tcPr>
          <w:p w14:paraId="7A9F6443"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Разрешение выдано (наименование уполномоченного органа)</w:t>
            </w:r>
          </w:p>
        </w:tc>
        <w:tc>
          <w:tcPr>
            <w:tcW w:w="2324" w:type="dxa"/>
            <w:gridSpan w:val="3"/>
          </w:tcPr>
          <w:p w14:paraId="4FD6697C" w14:textId="77777777" w:rsidR="00A13001" w:rsidRPr="00881A1D" w:rsidRDefault="00A13001">
            <w:pPr>
              <w:pStyle w:val="ConsPlusNormal"/>
              <w:rPr>
                <w:rFonts w:ascii="Times New Roman" w:hAnsi="Times New Roman" w:cs="Times New Roman"/>
                <w:sz w:val="24"/>
                <w:szCs w:val="24"/>
              </w:rPr>
            </w:pPr>
          </w:p>
        </w:tc>
      </w:tr>
      <w:tr w:rsidR="00A13001" w:rsidRPr="00881A1D" w14:paraId="54663ED1" w14:textId="77777777" w:rsidTr="002C72D9">
        <w:tc>
          <w:tcPr>
            <w:tcW w:w="9150" w:type="dxa"/>
            <w:gridSpan w:val="11"/>
          </w:tcPr>
          <w:p w14:paraId="6FF99216" w14:textId="77777777" w:rsidR="00A13001" w:rsidRPr="00881A1D" w:rsidRDefault="00A13001">
            <w:pPr>
              <w:pStyle w:val="ConsPlusNormal"/>
              <w:rPr>
                <w:rFonts w:ascii="Times New Roman" w:hAnsi="Times New Roman" w:cs="Times New Roman"/>
                <w:sz w:val="24"/>
                <w:szCs w:val="24"/>
              </w:rPr>
            </w:pPr>
          </w:p>
        </w:tc>
      </w:tr>
      <w:tr w:rsidR="00A13001" w:rsidRPr="00881A1D" w14:paraId="331A6056" w14:textId="77777777" w:rsidTr="002C72D9">
        <w:tc>
          <w:tcPr>
            <w:tcW w:w="4105" w:type="dxa"/>
            <w:gridSpan w:val="2"/>
          </w:tcPr>
          <w:p w14:paraId="7184B642" w14:textId="77777777" w:rsidR="00A13001" w:rsidRPr="00881A1D" w:rsidRDefault="00A13001">
            <w:pPr>
              <w:pStyle w:val="ConsPlusNormal"/>
              <w:rPr>
                <w:rFonts w:ascii="Times New Roman" w:hAnsi="Times New Roman" w:cs="Times New Roman"/>
                <w:sz w:val="24"/>
                <w:szCs w:val="24"/>
              </w:rPr>
            </w:pPr>
          </w:p>
        </w:tc>
        <w:tc>
          <w:tcPr>
            <w:tcW w:w="1644" w:type="dxa"/>
            <w:gridSpan w:val="4"/>
          </w:tcPr>
          <w:p w14:paraId="0B50F61E" w14:textId="77777777" w:rsidR="00A13001" w:rsidRPr="00881A1D" w:rsidRDefault="00A13001">
            <w:pPr>
              <w:pStyle w:val="ConsPlusNormal"/>
              <w:rPr>
                <w:rFonts w:ascii="Times New Roman" w:hAnsi="Times New Roman" w:cs="Times New Roman"/>
                <w:sz w:val="24"/>
                <w:szCs w:val="24"/>
              </w:rPr>
            </w:pPr>
          </w:p>
        </w:tc>
        <w:tc>
          <w:tcPr>
            <w:tcW w:w="3401" w:type="dxa"/>
            <w:gridSpan w:val="5"/>
          </w:tcPr>
          <w:p w14:paraId="3BFEA55B" w14:textId="77777777" w:rsidR="00A13001" w:rsidRPr="00881A1D" w:rsidRDefault="00A13001">
            <w:pPr>
              <w:pStyle w:val="ConsPlusNormal"/>
              <w:rPr>
                <w:rFonts w:ascii="Times New Roman" w:hAnsi="Times New Roman" w:cs="Times New Roman"/>
                <w:sz w:val="24"/>
                <w:szCs w:val="24"/>
              </w:rPr>
            </w:pPr>
          </w:p>
        </w:tc>
      </w:tr>
      <w:tr w:rsidR="00A13001" w:rsidRPr="00881A1D" w14:paraId="0B274BC3" w14:textId="77777777" w:rsidTr="002C72D9">
        <w:tc>
          <w:tcPr>
            <w:tcW w:w="4105" w:type="dxa"/>
            <w:gridSpan w:val="2"/>
          </w:tcPr>
          <w:p w14:paraId="15EE99A3"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(должность)</w:t>
            </w:r>
          </w:p>
        </w:tc>
        <w:tc>
          <w:tcPr>
            <w:tcW w:w="1644" w:type="dxa"/>
            <w:gridSpan w:val="4"/>
          </w:tcPr>
          <w:p w14:paraId="7D88C63F"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(подпись)</w:t>
            </w:r>
          </w:p>
        </w:tc>
        <w:tc>
          <w:tcPr>
            <w:tcW w:w="3401" w:type="dxa"/>
            <w:gridSpan w:val="5"/>
          </w:tcPr>
          <w:p w14:paraId="032A5C65"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(Фамилия, имя, отчество (при наличии)</w:t>
            </w:r>
          </w:p>
        </w:tc>
      </w:tr>
      <w:tr w:rsidR="00A13001" w:rsidRPr="00881A1D" w14:paraId="70AE54D4" w14:textId="77777777" w:rsidTr="002C72D9">
        <w:tblPrEx>
          <w:tblBorders>
            <w:insideV w:val="nil"/>
          </w:tblBorders>
        </w:tblPrEx>
        <w:tc>
          <w:tcPr>
            <w:tcW w:w="4899" w:type="dxa"/>
            <w:gridSpan w:val="4"/>
            <w:tcBorders>
              <w:left w:val="single" w:sz="4" w:space="0" w:color="auto"/>
            </w:tcBorders>
          </w:tcPr>
          <w:p w14:paraId="7D922CBD" w14:textId="77777777" w:rsidR="00A13001" w:rsidRPr="00881A1D" w:rsidRDefault="00524FA2">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w:t>
            </w:r>
            <w:r w:rsidR="00A13001" w:rsidRPr="00881A1D">
              <w:rPr>
                <w:rFonts w:ascii="Times New Roman" w:hAnsi="Times New Roman" w:cs="Times New Roman"/>
                <w:sz w:val="24"/>
                <w:szCs w:val="24"/>
              </w:rPr>
              <w:t>__</w:t>
            </w:r>
            <w:r w:rsidRPr="00881A1D">
              <w:rPr>
                <w:rFonts w:ascii="Times New Roman" w:hAnsi="Times New Roman" w:cs="Times New Roman"/>
                <w:sz w:val="24"/>
                <w:szCs w:val="24"/>
              </w:rPr>
              <w:t>»</w:t>
            </w:r>
            <w:r w:rsidR="00A13001" w:rsidRPr="00881A1D">
              <w:rPr>
                <w:rFonts w:ascii="Times New Roman" w:hAnsi="Times New Roman" w:cs="Times New Roman"/>
                <w:sz w:val="24"/>
                <w:szCs w:val="24"/>
              </w:rPr>
              <w:t xml:space="preserve"> ____________ 20__ г.</w:t>
            </w:r>
          </w:p>
        </w:tc>
        <w:tc>
          <w:tcPr>
            <w:tcW w:w="4251" w:type="dxa"/>
            <w:gridSpan w:val="7"/>
            <w:tcBorders>
              <w:right w:val="single" w:sz="4" w:space="0" w:color="auto"/>
            </w:tcBorders>
          </w:tcPr>
          <w:p w14:paraId="6BCB48A2"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М.П. (при наличии)</w:t>
            </w:r>
          </w:p>
        </w:tc>
      </w:tr>
    </w:tbl>
    <w:p w14:paraId="6AF92B18" w14:textId="77777777" w:rsidR="00A13001" w:rsidRPr="00881A1D" w:rsidRDefault="00A13001">
      <w:pPr>
        <w:pStyle w:val="ConsPlusNormal"/>
        <w:jc w:val="both"/>
        <w:rPr>
          <w:rFonts w:ascii="Times New Roman" w:hAnsi="Times New Roman" w:cs="Times New Roman"/>
          <w:sz w:val="28"/>
          <w:szCs w:val="24"/>
        </w:rPr>
      </w:pPr>
    </w:p>
    <w:p w14:paraId="73F72F14" w14:textId="77777777" w:rsidR="00A13001" w:rsidRPr="00881A1D" w:rsidRDefault="00A13001">
      <w:pPr>
        <w:pStyle w:val="ConsPlusNormal"/>
        <w:jc w:val="center"/>
        <w:outlineLvl w:val="2"/>
        <w:rPr>
          <w:rFonts w:ascii="Times New Roman" w:hAnsi="Times New Roman" w:cs="Times New Roman"/>
          <w:sz w:val="24"/>
          <w:szCs w:val="24"/>
        </w:rPr>
      </w:pPr>
      <w:r w:rsidRPr="00881A1D">
        <w:rPr>
          <w:rFonts w:ascii="Times New Roman" w:hAnsi="Times New Roman" w:cs="Times New Roman"/>
          <w:sz w:val="28"/>
          <w:szCs w:val="24"/>
        </w:rPr>
        <w:t>(оборотная сторона)</w:t>
      </w:r>
    </w:p>
    <w:p w14:paraId="6CD5F9BD" w14:textId="77777777" w:rsidR="00A13001" w:rsidRPr="00881A1D" w:rsidRDefault="00A130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2891"/>
        <w:gridCol w:w="340"/>
        <w:gridCol w:w="340"/>
        <w:gridCol w:w="3742"/>
      </w:tblGrid>
      <w:tr w:rsidR="00A13001" w:rsidRPr="00881A1D" w14:paraId="3B9B3ECB" w14:textId="77777777">
        <w:tc>
          <w:tcPr>
            <w:tcW w:w="1729" w:type="dxa"/>
          </w:tcPr>
          <w:p w14:paraId="67DAC204"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Вид сопровождения</w:t>
            </w:r>
          </w:p>
        </w:tc>
        <w:tc>
          <w:tcPr>
            <w:tcW w:w="7313" w:type="dxa"/>
            <w:gridSpan w:val="4"/>
          </w:tcPr>
          <w:p w14:paraId="4E52051E" w14:textId="77777777" w:rsidR="00A13001" w:rsidRPr="00881A1D" w:rsidRDefault="00A13001">
            <w:pPr>
              <w:pStyle w:val="ConsPlusNormal"/>
              <w:rPr>
                <w:rFonts w:ascii="Times New Roman" w:hAnsi="Times New Roman" w:cs="Times New Roman"/>
                <w:sz w:val="24"/>
                <w:szCs w:val="24"/>
              </w:rPr>
            </w:pPr>
          </w:p>
        </w:tc>
      </w:tr>
      <w:tr w:rsidR="00A13001" w:rsidRPr="00881A1D" w14:paraId="10C6168C" w14:textId="77777777">
        <w:tc>
          <w:tcPr>
            <w:tcW w:w="9042" w:type="dxa"/>
            <w:gridSpan w:val="5"/>
          </w:tcPr>
          <w:p w14:paraId="4DC4C4FE"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Особые условия движения &lt;*&gt;</w:t>
            </w:r>
          </w:p>
        </w:tc>
      </w:tr>
      <w:tr w:rsidR="00A13001" w:rsidRPr="00881A1D" w14:paraId="4C78D3B0" w14:textId="77777777">
        <w:tc>
          <w:tcPr>
            <w:tcW w:w="9042" w:type="dxa"/>
            <w:gridSpan w:val="5"/>
          </w:tcPr>
          <w:p w14:paraId="1A5BBD46" w14:textId="77777777" w:rsidR="00A13001" w:rsidRPr="00881A1D" w:rsidRDefault="00A13001">
            <w:pPr>
              <w:pStyle w:val="ConsPlusNormal"/>
              <w:rPr>
                <w:rFonts w:ascii="Times New Roman" w:hAnsi="Times New Roman" w:cs="Times New Roman"/>
                <w:sz w:val="24"/>
                <w:szCs w:val="24"/>
              </w:rPr>
            </w:pPr>
          </w:p>
        </w:tc>
      </w:tr>
      <w:tr w:rsidR="00A13001" w:rsidRPr="00881A1D" w14:paraId="74DB971A" w14:textId="77777777">
        <w:tc>
          <w:tcPr>
            <w:tcW w:w="9042" w:type="dxa"/>
            <w:gridSpan w:val="5"/>
          </w:tcPr>
          <w:p w14:paraId="525DD5B0"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A13001" w:rsidRPr="00881A1D" w14:paraId="7984B98D" w14:textId="77777777">
        <w:tc>
          <w:tcPr>
            <w:tcW w:w="9042" w:type="dxa"/>
            <w:gridSpan w:val="5"/>
          </w:tcPr>
          <w:p w14:paraId="2740BC4E"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А. С нормативными требованиями настоящего специального разрешения, а также в области дорожного движения ознакомлен</w:t>
            </w:r>
          </w:p>
        </w:tc>
      </w:tr>
      <w:tr w:rsidR="00A13001" w:rsidRPr="00881A1D" w14:paraId="344FE519" w14:textId="77777777">
        <w:tc>
          <w:tcPr>
            <w:tcW w:w="4620" w:type="dxa"/>
            <w:gridSpan w:val="2"/>
          </w:tcPr>
          <w:p w14:paraId="73CF3F6B"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Водитель(-и) транспортного средства</w:t>
            </w:r>
          </w:p>
        </w:tc>
        <w:tc>
          <w:tcPr>
            <w:tcW w:w="4422" w:type="dxa"/>
            <w:gridSpan w:val="3"/>
          </w:tcPr>
          <w:p w14:paraId="70C0ECF8" w14:textId="77777777" w:rsidR="00A13001" w:rsidRPr="00881A1D" w:rsidRDefault="00A13001">
            <w:pPr>
              <w:pStyle w:val="ConsPlusNormal"/>
              <w:rPr>
                <w:rFonts w:ascii="Times New Roman" w:hAnsi="Times New Roman" w:cs="Times New Roman"/>
                <w:sz w:val="24"/>
                <w:szCs w:val="24"/>
              </w:rPr>
            </w:pPr>
          </w:p>
        </w:tc>
      </w:tr>
      <w:tr w:rsidR="00A13001" w:rsidRPr="00881A1D" w14:paraId="61CD81E1" w14:textId="77777777">
        <w:tc>
          <w:tcPr>
            <w:tcW w:w="4620" w:type="dxa"/>
            <w:gridSpan w:val="2"/>
          </w:tcPr>
          <w:p w14:paraId="7814C56C" w14:textId="77777777" w:rsidR="00A13001" w:rsidRPr="00881A1D" w:rsidRDefault="00A13001">
            <w:pPr>
              <w:pStyle w:val="ConsPlusNormal"/>
              <w:rPr>
                <w:rFonts w:ascii="Times New Roman" w:hAnsi="Times New Roman" w:cs="Times New Roman"/>
                <w:sz w:val="24"/>
                <w:szCs w:val="24"/>
              </w:rPr>
            </w:pPr>
          </w:p>
        </w:tc>
        <w:tc>
          <w:tcPr>
            <w:tcW w:w="4422" w:type="dxa"/>
            <w:gridSpan w:val="3"/>
          </w:tcPr>
          <w:p w14:paraId="4FE6BC2A"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(Фамилия, имя, отчество (при наличии), подпись)</w:t>
            </w:r>
          </w:p>
        </w:tc>
      </w:tr>
      <w:tr w:rsidR="00A13001" w:rsidRPr="00881A1D" w14:paraId="28E57603" w14:textId="77777777">
        <w:tc>
          <w:tcPr>
            <w:tcW w:w="9042" w:type="dxa"/>
            <w:gridSpan w:val="5"/>
          </w:tcPr>
          <w:p w14:paraId="23FC80C9"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Б. Транспортное средство с грузом / 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13001" w:rsidRPr="00881A1D" w14:paraId="75EB25C3" w14:textId="77777777">
        <w:tc>
          <w:tcPr>
            <w:tcW w:w="9042" w:type="dxa"/>
            <w:gridSpan w:val="5"/>
          </w:tcPr>
          <w:p w14:paraId="05ED2683" w14:textId="77777777" w:rsidR="00A13001" w:rsidRPr="00881A1D" w:rsidRDefault="00A13001">
            <w:pPr>
              <w:pStyle w:val="ConsPlusNormal"/>
              <w:rPr>
                <w:rFonts w:ascii="Times New Roman" w:hAnsi="Times New Roman" w:cs="Times New Roman"/>
                <w:sz w:val="24"/>
                <w:szCs w:val="24"/>
              </w:rPr>
            </w:pPr>
          </w:p>
        </w:tc>
      </w:tr>
      <w:tr w:rsidR="00A13001" w:rsidRPr="00881A1D" w14:paraId="00EE39FA" w14:textId="77777777">
        <w:tc>
          <w:tcPr>
            <w:tcW w:w="4960" w:type="dxa"/>
            <w:gridSpan w:val="3"/>
          </w:tcPr>
          <w:p w14:paraId="59149031" w14:textId="77777777" w:rsidR="00A13001" w:rsidRPr="00881A1D" w:rsidRDefault="00A13001">
            <w:pPr>
              <w:pStyle w:val="ConsPlusNormal"/>
              <w:rPr>
                <w:rFonts w:ascii="Times New Roman" w:hAnsi="Times New Roman" w:cs="Times New Roman"/>
                <w:sz w:val="24"/>
                <w:szCs w:val="24"/>
              </w:rPr>
            </w:pPr>
          </w:p>
        </w:tc>
        <w:tc>
          <w:tcPr>
            <w:tcW w:w="4082" w:type="dxa"/>
            <w:gridSpan w:val="2"/>
          </w:tcPr>
          <w:p w14:paraId="04EC8670" w14:textId="77777777" w:rsidR="00A13001" w:rsidRPr="00881A1D" w:rsidRDefault="00A13001">
            <w:pPr>
              <w:pStyle w:val="ConsPlusNormal"/>
              <w:rPr>
                <w:rFonts w:ascii="Times New Roman" w:hAnsi="Times New Roman" w:cs="Times New Roman"/>
                <w:sz w:val="24"/>
                <w:szCs w:val="24"/>
              </w:rPr>
            </w:pPr>
          </w:p>
        </w:tc>
      </w:tr>
      <w:tr w:rsidR="00A13001" w:rsidRPr="00881A1D" w14:paraId="5C4904AB" w14:textId="77777777">
        <w:tc>
          <w:tcPr>
            <w:tcW w:w="4960" w:type="dxa"/>
            <w:gridSpan w:val="3"/>
          </w:tcPr>
          <w:p w14:paraId="4E32E3A4"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Подпись владельца транспортного средства</w:t>
            </w:r>
          </w:p>
        </w:tc>
        <w:tc>
          <w:tcPr>
            <w:tcW w:w="4082" w:type="dxa"/>
            <w:gridSpan w:val="2"/>
          </w:tcPr>
          <w:p w14:paraId="1153F0C9"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Фамилия, имя, отчество (при наличии)</w:t>
            </w:r>
          </w:p>
        </w:tc>
      </w:tr>
      <w:tr w:rsidR="00A13001" w:rsidRPr="00881A1D" w14:paraId="0FDF961D" w14:textId="77777777">
        <w:tc>
          <w:tcPr>
            <w:tcW w:w="5300" w:type="dxa"/>
            <w:gridSpan w:val="4"/>
          </w:tcPr>
          <w:p w14:paraId="7844F00E" w14:textId="77777777" w:rsidR="00A13001" w:rsidRPr="00881A1D" w:rsidRDefault="00524FA2">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w:t>
            </w:r>
            <w:r w:rsidR="00A13001" w:rsidRPr="00881A1D">
              <w:rPr>
                <w:rFonts w:ascii="Times New Roman" w:hAnsi="Times New Roman" w:cs="Times New Roman"/>
                <w:sz w:val="24"/>
                <w:szCs w:val="24"/>
              </w:rPr>
              <w:t>__</w:t>
            </w:r>
            <w:r w:rsidRPr="00881A1D">
              <w:rPr>
                <w:rFonts w:ascii="Times New Roman" w:hAnsi="Times New Roman" w:cs="Times New Roman"/>
                <w:sz w:val="24"/>
                <w:szCs w:val="24"/>
              </w:rPr>
              <w:t>»</w:t>
            </w:r>
            <w:r w:rsidR="00A13001" w:rsidRPr="00881A1D">
              <w:rPr>
                <w:rFonts w:ascii="Times New Roman" w:hAnsi="Times New Roman" w:cs="Times New Roman"/>
                <w:sz w:val="24"/>
                <w:szCs w:val="24"/>
              </w:rPr>
              <w:t xml:space="preserve"> ___________ 20__ г.</w:t>
            </w:r>
          </w:p>
        </w:tc>
        <w:tc>
          <w:tcPr>
            <w:tcW w:w="3742" w:type="dxa"/>
          </w:tcPr>
          <w:p w14:paraId="07BA446C"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М.П. (при наличии)</w:t>
            </w:r>
          </w:p>
        </w:tc>
      </w:tr>
      <w:tr w:rsidR="00A13001" w:rsidRPr="00881A1D" w14:paraId="6C3CF0A5" w14:textId="77777777">
        <w:tc>
          <w:tcPr>
            <w:tcW w:w="9042" w:type="dxa"/>
            <w:gridSpan w:val="5"/>
          </w:tcPr>
          <w:p w14:paraId="0F8E96D4"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Отметки владельца транспортного средства о поездке (поездках) транспортного сред</w:t>
            </w:r>
            <w:r w:rsidRPr="00881A1D">
              <w:rPr>
                <w:rFonts w:ascii="Times New Roman" w:hAnsi="Times New Roman" w:cs="Times New Roman"/>
                <w:sz w:val="24"/>
                <w:szCs w:val="24"/>
              </w:rPr>
              <w:lastRenderedPageBreak/>
              <w:t>ства (указываются дата и время начала каждой поездки, заверяется печатью (при наличии) организации и подписью ответственного лица</w:t>
            </w:r>
          </w:p>
        </w:tc>
      </w:tr>
      <w:tr w:rsidR="00A13001" w:rsidRPr="00881A1D" w14:paraId="183AD856" w14:textId="77777777">
        <w:tc>
          <w:tcPr>
            <w:tcW w:w="9042" w:type="dxa"/>
            <w:gridSpan w:val="5"/>
          </w:tcPr>
          <w:p w14:paraId="78E8DB88" w14:textId="77777777" w:rsidR="00A13001" w:rsidRPr="00881A1D" w:rsidRDefault="00A13001">
            <w:pPr>
              <w:pStyle w:val="ConsPlusNormal"/>
              <w:rPr>
                <w:rFonts w:ascii="Times New Roman" w:hAnsi="Times New Roman" w:cs="Times New Roman"/>
                <w:sz w:val="24"/>
                <w:szCs w:val="24"/>
              </w:rPr>
            </w:pPr>
          </w:p>
        </w:tc>
      </w:tr>
      <w:tr w:rsidR="00A13001" w:rsidRPr="00881A1D" w14:paraId="5F077EA7" w14:textId="77777777">
        <w:tc>
          <w:tcPr>
            <w:tcW w:w="9042" w:type="dxa"/>
            <w:gridSpan w:val="5"/>
          </w:tcPr>
          <w:p w14:paraId="248A0C52" w14:textId="77777777" w:rsidR="00A13001" w:rsidRPr="00881A1D" w:rsidRDefault="00A13001">
            <w:pPr>
              <w:pStyle w:val="ConsPlusNormal"/>
              <w:rPr>
                <w:rFonts w:ascii="Times New Roman" w:hAnsi="Times New Roman" w:cs="Times New Roman"/>
                <w:sz w:val="24"/>
                <w:szCs w:val="24"/>
              </w:rPr>
            </w:pPr>
          </w:p>
        </w:tc>
      </w:tr>
      <w:tr w:rsidR="00A13001" w:rsidRPr="00881A1D" w14:paraId="407D3EB5" w14:textId="77777777">
        <w:tc>
          <w:tcPr>
            <w:tcW w:w="9042" w:type="dxa"/>
            <w:gridSpan w:val="5"/>
          </w:tcPr>
          <w:p w14:paraId="3D92B6D8"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13001" w:rsidRPr="00881A1D" w14:paraId="40425858" w14:textId="77777777">
        <w:tc>
          <w:tcPr>
            <w:tcW w:w="9042" w:type="dxa"/>
            <w:gridSpan w:val="5"/>
          </w:tcPr>
          <w:p w14:paraId="1FDB6F1C" w14:textId="77777777" w:rsidR="00A13001" w:rsidRPr="00881A1D" w:rsidRDefault="00A13001">
            <w:pPr>
              <w:pStyle w:val="ConsPlusNormal"/>
              <w:rPr>
                <w:rFonts w:ascii="Times New Roman" w:hAnsi="Times New Roman" w:cs="Times New Roman"/>
                <w:sz w:val="24"/>
                <w:szCs w:val="24"/>
              </w:rPr>
            </w:pPr>
          </w:p>
        </w:tc>
      </w:tr>
      <w:tr w:rsidR="00A13001" w:rsidRPr="00881A1D" w14:paraId="65D88CF5" w14:textId="77777777">
        <w:tc>
          <w:tcPr>
            <w:tcW w:w="9042" w:type="dxa"/>
            <w:gridSpan w:val="5"/>
          </w:tcPr>
          <w:p w14:paraId="4C43F345" w14:textId="77777777" w:rsidR="00A13001" w:rsidRPr="00881A1D" w:rsidRDefault="00A13001">
            <w:pPr>
              <w:pStyle w:val="ConsPlusNormal"/>
              <w:rPr>
                <w:rFonts w:ascii="Times New Roman" w:hAnsi="Times New Roman" w:cs="Times New Roman"/>
                <w:sz w:val="24"/>
                <w:szCs w:val="24"/>
              </w:rPr>
            </w:pPr>
          </w:p>
        </w:tc>
      </w:tr>
      <w:tr w:rsidR="00A13001" w:rsidRPr="00881A1D" w14:paraId="26B3354F" w14:textId="77777777">
        <w:tc>
          <w:tcPr>
            <w:tcW w:w="9042" w:type="dxa"/>
            <w:gridSpan w:val="5"/>
          </w:tcPr>
          <w:p w14:paraId="3FA48C9D"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(без отметок настоящее специальное разрешение недействительно)</w:t>
            </w:r>
          </w:p>
        </w:tc>
      </w:tr>
      <w:tr w:rsidR="00A13001" w:rsidRPr="00881A1D" w14:paraId="55D8F1CA" w14:textId="77777777">
        <w:tc>
          <w:tcPr>
            <w:tcW w:w="9042" w:type="dxa"/>
            <w:gridSpan w:val="5"/>
          </w:tcPr>
          <w:p w14:paraId="4410DC1C" w14:textId="77777777"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Отметки контролирующих органов (указываются в том числе дата, время и место осуществления контроля)</w:t>
            </w:r>
          </w:p>
        </w:tc>
      </w:tr>
    </w:tbl>
    <w:p w14:paraId="7EC0C77E" w14:textId="77777777" w:rsidR="00A13001" w:rsidRPr="00881A1D" w:rsidRDefault="00A13001">
      <w:pPr>
        <w:pStyle w:val="ConsPlusNormal"/>
        <w:jc w:val="both"/>
        <w:rPr>
          <w:rFonts w:ascii="Times New Roman" w:hAnsi="Times New Roman" w:cs="Times New Roman"/>
          <w:sz w:val="28"/>
          <w:szCs w:val="28"/>
        </w:rPr>
      </w:pPr>
    </w:p>
    <w:p w14:paraId="44B2294E" w14:textId="77777777" w:rsidR="00A13001" w:rsidRPr="00881A1D" w:rsidRDefault="00A13001">
      <w:pPr>
        <w:pStyle w:val="ConsPlusNormal"/>
        <w:ind w:firstLine="540"/>
        <w:jc w:val="both"/>
        <w:rPr>
          <w:rFonts w:ascii="Times New Roman" w:hAnsi="Times New Roman" w:cs="Times New Roman"/>
          <w:sz w:val="28"/>
          <w:szCs w:val="28"/>
        </w:rPr>
      </w:pPr>
      <w:r w:rsidRPr="00881A1D">
        <w:rPr>
          <w:rFonts w:ascii="Times New Roman" w:hAnsi="Times New Roman" w:cs="Times New Roman"/>
          <w:sz w:val="28"/>
          <w:szCs w:val="28"/>
        </w:rPr>
        <w:t>--------------------------------</w:t>
      </w:r>
    </w:p>
    <w:p w14:paraId="01E76AFC" w14:textId="77777777" w:rsidR="00A13001" w:rsidRPr="00881A1D" w:rsidRDefault="00A13001">
      <w:pPr>
        <w:pStyle w:val="ConsPlusNormal"/>
        <w:spacing w:before="220"/>
        <w:ind w:firstLine="540"/>
        <w:jc w:val="both"/>
        <w:rPr>
          <w:rFonts w:ascii="Times New Roman" w:hAnsi="Times New Roman" w:cs="Times New Roman"/>
          <w:sz w:val="28"/>
          <w:szCs w:val="28"/>
        </w:rPr>
      </w:pPr>
      <w:r w:rsidRPr="00881A1D">
        <w:rPr>
          <w:rFonts w:ascii="Times New Roman" w:hAnsi="Times New Roman" w:cs="Times New Roman"/>
          <w:sz w:val="28"/>
          <w:szCs w:val="28"/>
        </w:rPr>
        <w:t>&lt;1&gt; Определяются уполномоченным органом, владельцами автомобильных дорог, ГИБДД.</w:t>
      </w:r>
    </w:p>
    <w:p w14:paraId="25FFEA43" w14:textId="77777777" w:rsidR="00A13001" w:rsidRPr="00881A1D" w:rsidRDefault="00A13001">
      <w:pPr>
        <w:pStyle w:val="ConsPlusNormal"/>
        <w:jc w:val="both"/>
        <w:rPr>
          <w:rFonts w:ascii="Times New Roman" w:hAnsi="Times New Roman" w:cs="Times New Roman"/>
          <w:sz w:val="28"/>
          <w:szCs w:val="28"/>
        </w:rPr>
      </w:pPr>
    </w:p>
    <w:p w14:paraId="65CAE654" w14:textId="77777777" w:rsidR="00A13001" w:rsidRPr="00881A1D" w:rsidRDefault="00A13001">
      <w:pPr>
        <w:pStyle w:val="ConsPlusNormal"/>
        <w:jc w:val="both"/>
        <w:rPr>
          <w:rFonts w:ascii="Times New Roman" w:hAnsi="Times New Roman" w:cs="Times New Roman"/>
          <w:sz w:val="24"/>
          <w:szCs w:val="24"/>
        </w:rPr>
      </w:pPr>
    </w:p>
    <w:p w14:paraId="33F31B21" w14:textId="77777777" w:rsidR="00A13001" w:rsidRPr="00881A1D" w:rsidRDefault="00A13001">
      <w:pPr>
        <w:pStyle w:val="ConsPlusNormal"/>
        <w:pBdr>
          <w:top w:val="single" w:sz="6" w:space="0" w:color="auto"/>
        </w:pBdr>
        <w:spacing w:before="100" w:after="100"/>
        <w:jc w:val="both"/>
        <w:rPr>
          <w:rFonts w:ascii="Times New Roman" w:hAnsi="Times New Roman" w:cs="Times New Roman"/>
          <w:sz w:val="28"/>
          <w:szCs w:val="28"/>
        </w:rPr>
      </w:pPr>
    </w:p>
    <w:p w14:paraId="10648913" w14:textId="77777777" w:rsidR="002D1AEF" w:rsidRPr="00881A1D" w:rsidRDefault="002D1AEF">
      <w:pPr>
        <w:rPr>
          <w:rFonts w:ascii="Times New Roman" w:hAnsi="Times New Roman" w:cs="Times New Roman"/>
          <w:sz w:val="28"/>
          <w:szCs w:val="28"/>
        </w:rPr>
      </w:pPr>
    </w:p>
    <w:sectPr w:rsidR="002D1AEF" w:rsidRPr="00881A1D" w:rsidSect="00881A1D">
      <w:headerReference w:type="default" r:id="rId2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92F9" w14:textId="77777777" w:rsidR="00793322" w:rsidRDefault="00793322" w:rsidP="009039B4">
      <w:pPr>
        <w:spacing w:after="0" w:line="240" w:lineRule="auto"/>
      </w:pPr>
      <w:r>
        <w:separator/>
      </w:r>
    </w:p>
  </w:endnote>
  <w:endnote w:type="continuationSeparator" w:id="0">
    <w:p w14:paraId="33D969FB" w14:textId="77777777" w:rsidR="00793322" w:rsidRDefault="00793322" w:rsidP="009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DF48" w14:textId="77777777" w:rsidR="00793322" w:rsidRDefault="00793322" w:rsidP="009039B4">
      <w:pPr>
        <w:spacing w:after="0" w:line="240" w:lineRule="auto"/>
      </w:pPr>
      <w:r>
        <w:separator/>
      </w:r>
    </w:p>
  </w:footnote>
  <w:footnote w:type="continuationSeparator" w:id="0">
    <w:p w14:paraId="19D6C435" w14:textId="77777777" w:rsidR="00793322" w:rsidRDefault="00793322" w:rsidP="009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1B7C" w14:textId="77777777" w:rsidR="009039B4" w:rsidRDefault="009039B4" w:rsidP="009039B4">
    <w:pPr>
      <w:pStyle w:val="a6"/>
      <w:tabs>
        <w:tab w:val="left" w:pos="453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01"/>
    <w:rsid w:val="00005B7C"/>
    <w:rsid w:val="00080D85"/>
    <w:rsid w:val="000D25AE"/>
    <w:rsid w:val="000E1689"/>
    <w:rsid w:val="00152AE4"/>
    <w:rsid w:val="00165390"/>
    <w:rsid w:val="00175947"/>
    <w:rsid w:val="00192BD6"/>
    <w:rsid w:val="00192E68"/>
    <w:rsid w:val="001E05D8"/>
    <w:rsid w:val="001E0C2B"/>
    <w:rsid w:val="002135BD"/>
    <w:rsid w:val="00242E19"/>
    <w:rsid w:val="00286339"/>
    <w:rsid w:val="002A5220"/>
    <w:rsid w:val="002C72D9"/>
    <w:rsid w:val="002D02B3"/>
    <w:rsid w:val="002D1AEF"/>
    <w:rsid w:val="002D269C"/>
    <w:rsid w:val="00303942"/>
    <w:rsid w:val="003074A9"/>
    <w:rsid w:val="003236BD"/>
    <w:rsid w:val="00352E48"/>
    <w:rsid w:val="00357CE3"/>
    <w:rsid w:val="003618A6"/>
    <w:rsid w:val="003641D0"/>
    <w:rsid w:val="003802DE"/>
    <w:rsid w:val="00393655"/>
    <w:rsid w:val="003A101E"/>
    <w:rsid w:val="003A45D2"/>
    <w:rsid w:val="003A6542"/>
    <w:rsid w:val="003B46D5"/>
    <w:rsid w:val="003C7325"/>
    <w:rsid w:val="003F08BD"/>
    <w:rsid w:val="00451321"/>
    <w:rsid w:val="00474CD7"/>
    <w:rsid w:val="00476460"/>
    <w:rsid w:val="00477F84"/>
    <w:rsid w:val="004B7ACE"/>
    <w:rsid w:val="00524FA2"/>
    <w:rsid w:val="005468FE"/>
    <w:rsid w:val="00582379"/>
    <w:rsid w:val="00584D0F"/>
    <w:rsid w:val="005E486B"/>
    <w:rsid w:val="0062327D"/>
    <w:rsid w:val="00671987"/>
    <w:rsid w:val="00675866"/>
    <w:rsid w:val="006B1CDB"/>
    <w:rsid w:val="006D6855"/>
    <w:rsid w:val="007162A2"/>
    <w:rsid w:val="0075145F"/>
    <w:rsid w:val="0076648A"/>
    <w:rsid w:val="007773DD"/>
    <w:rsid w:val="00792103"/>
    <w:rsid w:val="00793322"/>
    <w:rsid w:val="007D4669"/>
    <w:rsid w:val="007F6CEC"/>
    <w:rsid w:val="00803BDF"/>
    <w:rsid w:val="00880A46"/>
    <w:rsid w:val="00881A1D"/>
    <w:rsid w:val="008B5D8C"/>
    <w:rsid w:val="008E4B04"/>
    <w:rsid w:val="009039B4"/>
    <w:rsid w:val="00941989"/>
    <w:rsid w:val="009A4AA0"/>
    <w:rsid w:val="009F0F10"/>
    <w:rsid w:val="009F1460"/>
    <w:rsid w:val="009F3769"/>
    <w:rsid w:val="009F5FE7"/>
    <w:rsid w:val="00A01921"/>
    <w:rsid w:val="00A13001"/>
    <w:rsid w:val="00A24E28"/>
    <w:rsid w:val="00A31ED3"/>
    <w:rsid w:val="00A955F5"/>
    <w:rsid w:val="00AA7D62"/>
    <w:rsid w:val="00AF17D5"/>
    <w:rsid w:val="00B25A31"/>
    <w:rsid w:val="00B51216"/>
    <w:rsid w:val="00B71EDC"/>
    <w:rsid w:val="00B96B52"/>
    <w:rsid w:val="00BF7E35"/>
    <w:rsid w:val="00C121E6"/>
    <w:rsid w:val="00C46B1B"/>
    <w:rsid w:val="00C92885"/>
    <w:rsid w:val="00CB583C"/>
    <w:rsid w:val="00CD0806"/>
    <w:rsid w:val="00D72005"/>
    <w:rsid w:val="00DF3AB0"/>
    <w:rsid w:val="00DF3DD2"/>
    <w:rsid w:val="00E4366C"/>
    <w:rsid w:val="00E6392F"/>
    <w:rsid w:val="00E77030"/>
    <w:rsid w:val="00E95A09"/>
    <w:rsid w:val="00E95CE8"/>
    <w:rsid w:val="00EB20FE"/>
    <w:rsid w:val="00ED3513"/>
    <w:rsid w:val="00ED37FA"/>
    <w:rsid w:val="00ED52E3"/>
    <w:rsid w:val="00F02FC8"/>
    <w:rsid w:val="00F2102A"/>
    <w:rsid w:val="00F44611"/>
    <w:rsid w:val="00F50EB2"/>
    <w:rsid w:val="00F9725C"/>
    <w:rsid w:val="00FC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6B07"/>
  <w15:docId w15:val="{9D666E5D-29CB-4C45-9135-49C52A25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0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130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1300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130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1300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1300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1300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13001"/>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192B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2BD6"/>
    <w:rPr>
      <w:rFonts w:ascii="Segoe UI" w:hAnsi="Segoe UI" w:cs="Segoe UI"/>
      <w:sz w:val="18"/>
      <w:szCs w:val="18"/>
    </w:rPr>
  </w:style>
  <w:style w:type="character" w:styleId="a5">
    <w:name w:val="Hyperlink"/>
    <w:basedOn w:val="a0"/>
    <w:uiPriority w:val="99"/>
    <w:unhideWhenUsed/>
    <w:rsid w:val="00ED3513"/>
    <w:rPr>
      <w:color w:val="0000FF" w:themeColor="hyperlink"/>
      <w:u w:val="single"/>
    </w:rPr>
  </w:style>
  <w:style w:type="paragraph" w:styleId="a6">
    <w:name w:val="header"/>
    <w:basedOn w:val="a"/>
    <w:link w:val="a7"/>
    <w:uiPriority w:val="99"/>
    <w:unhideWhenUsed/>
    <w:rsid w:val="009039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39B4"/>
  </w:style>
  <w:style w:type="paragraph" w:styleId="a8">
    <w:name w:val="footer"/>
    <w:basedOn w:val="a"/>
    <w:link w:val="a9"/>
    <w:uiPriority w:val="99"/>
    <w:unhideWhenUsed/>
    <w:rsid w:val="009039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5288">
      <w:bodyDiv w:val="1"/>
      <w:marLeft w:val="0"/>
      <w:marRight w:val="0"/>
      <w:marTop w:val="0"/>
      <w:marBottom w:val="0"/>
      <w:divBdr>
        <w:top w:val="none" w:sz="0" w:space="0" w:color="auto"/>
        <w:left w:val="none" w:sz="0" w:space="0" w:color="auto"/>
        <w:bottom w:val="none" w:sz="0" w:space="0" w:color="auto"/>
        <w:right w:val="none" w:sz="0" w:space="0" w:color="auto"/>
      </w:divBdr>
    </w:div>
    <w:div w:id="21126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F7244AAE2E1B24A40BCEB25461E0CDB1872E8AAE2E27691A9F767655A7AE9DEBD6BD1646278926BC098A028005E4C4406D46834T0b0C" TargetMode="External"/><Relationship Id="rId13" Type="http://schemas.openxmlformats.org/officeDocument/2006/relationships/hyperlink" Target="consultantplus://offline/ref=F40F7244AAE2E1B24A40BCEB25461E0CD91C73EDADEDE27691A9F767655A7AE9CCBD33DE62686DC73A9ACFAD2AT0b9C" TargetMode="External"/><Relationship Id="rId18" Type="http://schemas.openxmlformats.org/officeDocument/2006/relationships/hyperlink" Target="consultantplus://offline/ref=F40F7244AAE2E1B24A40BCEB25461E0CDB187DE1AEE3E27691A9F767655A7AE9CCBD33DE62686DC73A9ACFAD2AT0b9C" TargetMode="External"/><Relationship Id="rId3" Type="http://schemas.openxmlformats.org/officeDocument/2006/relationships/settings" Target="settings.xml"/><Relationship Id="rId21" Type="http://schemas.openxmlformats.org/officeDocument/2006/relationships/hyperlink" Target="http://topolevo.ru/" TargetMode="External"/><Relationship Id="rId7" Type="http://schemas.openxmlformats.org/officeDocument/2006/relationships/hyperlink" Target="consultantplus://offline/ref=64053143476B3FB3956334D8D9BA8606A2391E00969DCB0D7DDCD556C8A319BEC56A3A8A59360A60AC3A9484BF60CABE1B60FAE3D3F9BB7A14004651U7i5B" TargetMode="External"/><Relationship Id="rId12" Type="http://schemas.openxmlformats.org/officeDocument/2006/relationships/hyperlink" Target="consultantplus://offline/ref=F40F7244AAE2E1B24A40BCEB25461E0CDB1B75EBA3EDE27691A9F767655A7AE9CCBD33DE62686DC73A9ACFAD2AT0b9C" TargetMode="External"/><Relationship Id="rId17" Type="http://schemas.openxmlformats.org/officeDocument/2006/relationships/hyperlink" Target="consultantplus://offline/ref=F40F7244AAE2E1B24A40BCEB25461E0CDB1E75EBA8E3E27691A9F767655A7AE9CCBD33DE62686DC73A9ACFAD2AT0b9C" TargetMode="External"/><Relationship Id="rId2" Type="http://schemas.openxmlformats.org/officeDocument/2006/relationships/styles" Target="styles.xml"/><Relationship Id="rId16" Type="http://schemas.openxmlformats.org/officeDocument/2006/relationships/hyperlink" Target="consultantplus://offline/ref=F40F7244AAE2E1B24A40BCEB25461E0CDB1C74EEACE3E27691A9F767655A7AE9CCBD33DE62686DC73A9ACFAD2AT0b9C" TargetMode="External"/><Relationship Id="rId20" Type="http://schemas.openxmlformats.org/officeDocument/2006/relationships/hyperlink" Target="mailto:topolevo-sp@mail.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40F7244AAE2E1B24A40BCEB25461E0CDB1977E8ABEDE27691A9F767655A7AE9CCBD33DE62686DC73A9ACFAD2AT0b9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40F7244AAE2E1B24A40BCEB25461E0CDA1574EFA8E6E27691A9F767655A7AE9CCBD33DE62686DC73A9ACFAD2AT0b9C" TargetMode="External"/><Relationship Id="rId23" Type="http://schemas.openxmlformats.org/officeDocument/2006/relationships/fontTable" Target="fontTable.xml"/><Relationship Id="rId10" Type="http://schemas.openxmlformats.org/officeDocument/2006/relationships/hyperlink" Target="consultantplus://offline/ref=F40F7244AAE2E1B24A40BCEB25461E0CDB187DE1AEE3E27691A9F767655A7AE9DEBD6BD2626173CF3E8F99FC6C5C4D4D4D06D76828027501TEb1C" TargetMode="External"/><Relationship Id="rId19" Type="http://schemas.openxmlformats.org/officeDocument/2006/relationships/hyperlink" Target="consultantplus://offline/ref=F40F7244AAE2E1B24A40BCEB25461E0CDB187DE1AEE3E27691A9F767655A7AE9DEBD6BD16B6178926BC098A028005E4C4406D46834T0b0C" TargetMode="External"/><Relationship Id="rId4" Type="http://schemas.openxmlformats.org/officeDocument/2006/relationships/webSettings" Target="webSettings.xml"/><Relationship Id="rId9" Type="http://schemas.openxmlformats.org/officeDocument/2006/relationships/hyperlink" Target="consultantplus://offline/ref=F40F7244AAE2E1B24A40BCEB25461E0CDB1872E0A8E0E27691A9F767655A7AE9DEBD6BD2636078926BC098A028005E4C4406D46834T0b0C" TargetMode="External"/><Relationship Id="rId14" Type="http://schemas.openxmlformats.org/officeDocument/2006/relationships/hyperlink" Target="consultantplus://offline/ref=F40F7244AAE2E1B24A40BCEB25461E0CDB1D70EEAEE5E27691A9F767655A7AE9CCBD33DE62686DC73A9ACFAD2AT0b9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9381-F582-4B0B-8F60-D7B21321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11481</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bezuglyeb</dc:creator>
  <cp:lastModifiedBy>Александр Рыжков</cp:lastModifiedBy>
  <cp:revision>2</cp:revision>
  <cp:lastPrinted>2021-05-26T06:53:00Z</cp:lastPrinted>
  <dcterms:created xsi:type="dcterms:W3CDTF">2021-06-02T07:02:00Z</dcterms:created>
  <dcterms:modified xsi:type="dcterms:W3CDTF">2021-06-02T07:02:00Z</dcterms:modified>
</cp:coreProperties>
</file>